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5E" w:rsidRPr="000E5099" w:rsidRDefault="00747AF3" w:rsidP="00DC6E5E">
      <w:pPr>
        <w:spacing w:line="300" w:lineRule="exact"/>
        <w:jc w:val="center"/>
        <w:rPr>
          <w:szCs w:val="21"/>
        </w:rPr>
      </w:pPr>
      <w:bookmarkStart w:id="0" w:name="_GoBack"/>
      <w:bookmarkEnd w:id="0"/>
      <w:r>
        <w:rPr>
          <w:szCs w:val="21"/>
        </w:rPr>
        <w:t>中国</w:t>
      </w:r>
      <w:r w:rsidR="00DC6E5E" w:rsidRPr="000E5099">
        <w:rPr>
          <w:rFonts w:hint="eastAsia"/>
          <w:szCs w:val="21"/>
        </w:rPr>
        <w:t>复旦大学文史研究院</w:t>
      </w:r>
    </w:p>
    <w:p w:rsidR="00DC6E5E" w:rsidRDefault="003E36E4" w:rsidP="00DC6E5E">
      <w:pPr>
        <w:spacing w:line="300" w:lineRule="exact"/>
        <w:jc w:val="center"/>
        <w:rPr>
          <w:szCs w:val="21"/>
        </w:rPr>
      </w:pPr>
      <w:r>
        <w:rPr>
          <w:rFonts w:hint="eastAsia"/>
          <w:szCs w:val="21"/>
        </w:rPr>
        <w:t>日本</w:t>
      </w:r>
      <w:r w:rsidR="00DC6E5E" w:rsidRPr="000E5099">
        <w:rPr>
          <w:rFonts w:hint="eastAsia"/>
          <w:szCs w:val="21"/>
        </w:rPr>
        <w:t>东京大学东洋文化研究所</w:t>
      </w:r>
    </w:p>
    <w:p w:rsidR="003E36E4" w:rsidRPr="003E36E4" w:rsidRDefault="003E36E4" w:rsidP="00DC6E5E">
      <w:pPr>
        <w:spacing w:line="300" w:lineRule="exact"/>
        <w:jc w:val="center"/>
        <w:rPr>
          <w:szCs w:val="21"/>
        </w:rPr>
      </w:pPr>
      <w:r>
        <w:rPr>
          <w:rFonts w:hint="eastAsia"/>
          <w:szCs w:val="21"/>
        </w:rPr>
        <w:t>德国哥廷根大学东亚系</w:t>
      </w:r>
    </w:p>
    <w:p w:rsidR="009C5E58" w:rsidRPr="007F49BC" w:rsidRDefault="009C5E58" w:rsidP="009C5E58">
      <w:pPr>
        <w:jc w:val="center"/>
        <w:outlineLvl w:val="0"/>
        <w:rPr>
          <w:color w:val="943634" w:themeColor="accent2" w:themeShade="BF"/>
        </w:rPr>
      </w:pPr>
      <w:r w:rsidRPr="007F49BC">
        <w:rPr>
          <w:color w:val="943634" w:themeColor="accent2" w:themeShade="BF"/>
        </w:rPr>
        <w:t>Sponsored by: National Institute for Advanced Humanistic Studies</w:t>
      </w:r>
      <w:r w:rsidRPr="007F49BC">
        <w:rPr>
          <w:rFonts w:hint="eastAsia"/>
          <w:color w:val="943634" w:themeColor="accent2" w:themeShade="BF"/>
        </w:rPr>
        <w:t>, Fudan University,</w:t>
      </w:r>
    </w:p>
    <w:p w:rsidR="009C5E58" w:rsidRDefault="009C5E58" w:rsidP="003E36E4">
      <w:pPr>
        <w:ind w:firstLine="240"/>
        <w:jc w:val="center"/>
        <w:outlineLvl w:val="0"/>
        <w:rPr>
          <w:color w:val="943634" w:themeColor="accent2" w:themeShade="BF"/>
        </w:rPr>
      </w:pPr>
      <w:r w:rsidRPr="007F49BC">
        <w:rPr>
          <w:rFonts w:hint="eastAsia"/>
          <w:color w:val="943634" w:themeColor="accent2" w:themeShade="BF"/>
        </w:rPr>
        <w:t>Institute for the Advanced Study of Asia, Tokyo University</w:t>
      </w:r>
    </w:p>
    <w:p w:rsidR="003E36E4" w:rsidRPr="007F49BC" w:rsidRDefault="00193C32" w:rsidP="003E36E4">
      <w:pPr>
        <w:ind w:firstLine="240"/>
        <w:jc w:val="center"/>
        <w:outlineLvl w:val="0"/>
        <w:rPr>
          <w:color w:val="943634" w:themeColor="accent2" w:themeShade="BF"/>
        </w:rPr>
      </w:pPr>
      <w:r w:rsidRPr="00193C32">
        <w:rPr>
          <w:color w:val="943634" w:themeColor="accent2" w:themeShade="BF"/>
        </w:rPr>
        <w:t>Department of East Asian Studies</w:t>
      </w:r>
      <w:r w:rsidR="00811250">
        <w:rPr>
          <w:rFonts w:hint="eastAsia"/>
          <w:color w:val="943634" w:themeColor="accent2" w:themeShade="BF"/>
        </w:rPr>
        <w:t xml:space="preserve"> </w:t>
      </w:r>
      <w:r w:rsidR="00811250" w:rsidRPr="00811250">
        <w:rPr>
          <w:rFonts w:hint="eastAsia"/>
          <w:color w:val="943634" w:themeColor="accent2" w:themeShade="BF"/>
        </w:rPr>
        <w:t>,</w:t>
      </w:r>
      <w:r w:rsidR="0086031E" w:rsidRPr="00811250">
        <w:rPr>
          <w:color w:val="943634" w:themeColor="accent2" w:themeShade="BF"/>
        </w:rPr>
        <w:t xml:space="preserve"> </w:t>
      </w:r>
      <w:r w:rsidR="00811250" w:rsidRPr="00811250">
        <w:rPr>
          <w:color w:val="943634" w:themeColor="accent2" w:themeShade="BF"/>
        </w:rPr>
        <w:t>University of Göttingen</w:t>
      </w:r>
    </w:p>
    <w:p w:rsidR="00DC6E5E" w:rsidRPr="000E5099" w:rsidRDefault="00DC6E5E" w:rsidP="00DC6E5E">
      <w:pPr>
        <w:spacing w:line="300" w:lineRule="exact"/>
        <w:jc w:val="center"/>
        <w:rPr>
          <w:szCs w:val="21"/>
        </w:rPr>
      </w:pPr>
    </w:p>
    <w:p w:rsidR="00DC6E5E" w:rsidRDefault="00DC6E5E" w:rsidP="00DC6E5E">
      <w:pPr>
        <w:spacing w:line="380" w:lineRule="exact"/>
        <w:jc w:val="center"/>
        <w:rPr>
          <w:rFonts w:ascii="SimHei" w:eastAsia="SimHei"/>
          <w:b/>
          <w:sz w:val="32"/>
          <w:szCs w:val="32"/>
        </w:rPr>
      </w:pPr>
      <w:r>
        <w:rPr>
          <w:rFonts w:ascii="SimHei" w:eastAsia="SimHei" w:hint="eastAsia"/>
          <w:b/>
          <w:sz w:val="32"/>
          <w:szCs w:val="32"/>
        </w:rPr>
        <w:t>第</w:t>
      </w:r>
      <w:r w:rsidR="00BB426E">
        <w:rPr>
          <w:rFonts w:ascii="SimHei" w:eastAsia="SimHei" w:hint="eastAsia"/>
          <w:b/>
          <w:sz w:val="32"/>
          <w:szCs w:val="32"/>
        </w:rPr>
        <w:t>十</w:t>
      </w:r>
      <w:r>
        <w:rPr>
          <w:rFonts w:ascii="SimHei" w:eastAsia="SimHei" w:hint="eastAsia"/>
          <w:b/>
          <w:sz w:val="32"/>
          <w:szCs w:val="32"/>
        </w:rPr>
        <w:t>届</w:t>
      </w:r>
      <w:r w:rsidRPr="000E5099">
        <w:rPr>
          <w:rFonts w:ascii="SimHei" w:eastAsia="SimHei" w:hint="eastAsia"/>
          <w:b/>
          <w:sz w:val="32"/>
          <w:szCs w:val="32"/>
        </w:rPr>
        <w:t>“亚洲</w:t>
      </w:r>
      <w:r w:rsidR="007F49BC" w:rsidRPr="000E5099">
        <w:rPr>
          <w:rFonts w:ascii="SimHei" w:eastAsia="SimHei" w:hint="eastAsia"/>
          <w:b/>
          <w:sz w:val="32"/>
          <w:szCs w:val="32"/>
        </w:rPr>
        <w:t>艺术</w:t>
      </w:r>
      <w:r w:rsidRPr="000E5099">
        <w:rPr>
          <w:rFonts w:ascii="SimHei" w:eastAsia="SimHei" w:hint="eastAsia"/>
          <w:b/>
          <w:sz w:val="32"/>
          <w:szCs w:val="32"/>
        </w:rPr>
        <w:t>、</w:t>
      </w:r>
      <w:r w:rsidR="007F49BC" w:rsidRPr="000E5099">
        <w:rPr>
          <w:rFonts w:ascii="SimHei" w:eastAsia="SimHei" w:hint="eastAsia"/>
          <w:b/>
          <w:sz w:val="32"/>
          <w:szCs w:val="32"/>
        </w:rPr>
        <w:t>宗教</w:t>
      </w:r>
      <w:r w:rsidRPr="000E5099">
        <w:rPr>
          <w:rFonts w:ascii="SimHei" w:eastAsia="SimHei" w:hint="eastAsia"/>
          <w:b/>
          <w:sz w:val="32"/>
          <w:szCs w:val="32"/>
        </w:rPr>
        <w:t>与历史研究”夏季研修班</w:t>
      </w:r>
    </w:p>
    <w:p w:rsidR="007A5138" w:rsidRPr="007F49BC" w:rsidRDefault="00D334AB" w:rsidP="007A5138">
      <w:pPr>
        <w:jc w:val="center"/>
        <w:outlineLvl w:val="0"/>
        <w:rPr>
          <w:color w:val="943634" w:themeColor="accent2" w:themeShade="BF"/>
        </w:rPr>
      </w:pPr>
      <w:r>
        <w:rPr>
          <w:rFonts w:hint="eastAsia"/>
          <w:color w:val="943634" w:themeColor="accent2" w:themeShade="BF"/>
        </w:rPr>
        <w:t>Ten</w:t>
      </w:r>
      <w:r w:rsidR="003E36E4">
        <w:rPr>
          <w:rFonts w:hint="eastAsia"/>
          <w:color w:val="943634" w:themeColor="accent2" w:themeShade="BF"/>
        </w:rPr>
        <w:t xml:space="preserve">th </w:t>
      </w:r>
      <w:r w:rsidR="007A5138" w:rsidRPr="007F49BC">
        <w:rPr>
          <w:color w:val="943634" w:themeColor="accent2" w:themeShade="BF"/>
        </w:rPr>
        <w:t>Annual Summer Workshop</w:t>
      </w:r>
    </w:p>
    <w:p w:rsidR="007A5138" w:rsidRPr="007F49BC" w:rsidRDefault="007A5138" w:rsidP="007A5138">
      <w:pPr>
        <w:jc w:val="center"/>
        <w:outlineLvl w:val="0"/>
        <w:rPr>
          <w:color w:val="943634" w:themeColor="accent2" w:themeShade="BF"/>
        </w:rPr>
      </w:pPr>
      <w:r w:rsidRPr="007F49BC">
        <w:rPr>
          <w:color w:val="943634" w:themeColor="accent2" w:themeShade="BF"/>
        </w:rPr>
        <w:t>“</w:t>
      </w:r>
      <w:r w:rsidRPr="007F49BC">
        <w:rPr>
          <w:rFonts w:hint="eastAsia"/>
          <w:color w:val="943634" w:themeColor="accent2" w:themeShade="BF"/>
        </w:rPr>
        <w:t>Studies of Asian Art</w:t>
      </w:r>
      <w:r w:rsidRPr="007F49BC">
        <w:rPr>
          <w:color w:val="943634" w:themeColor="accent2" w:themeShade="BF"/>
        </w:rPr>
        <w:t>s</w:t>
      </w:r>
      <w:r w:rsidRPr="007F49BC">
        <w:rPr>
          <w:rFonts w:hint="eastAsia"/>
          <w:color w:val="943634" w:themeColor="accent2" w:themeShade="BF"/>
        </w:rPr>
        <w:t>, Religion, and History</w:t>
      </w:r>
      <w:r w:rsidRPr="007F49BC">
        <w:rPr>
          <w:color w:val="943634" w:themeColor="accent2" w:themeShade="BF"/>
        </w:rPr>
        <w:t>”</w:t>
      </w:r>
      <w:r w:rsidR="000055F8">
        <w:rPr>
          <w:color w:val="943634" w:themeColor="accent2" w:themeShade="BF"/>
        </w:rPr>
        <w:t xml:space="preserve"> </w:t>
      </w:r>
    </w:p>
    <w:p w:rsidR="00DC6E5E" w:rsidRPr="00DC6E5E" w:rsidRDefault="00DC6E5E" w:rsidP="00DC6E5E">
      <w:pPr>
        <w:spacing w:line="380" w:lineRule="exact"/>
        <w:rPr>
          <w:sz w:val="24"/>
        </w:rPr>
      </w:pPr>
    </w:p>
    <w:p w:rsidR="009C5E58" w:rsidRPr="007F49BC" w:rsidRDefault="00DC6E5E" w:rsidP="009C5E58">
      <w:pPr>
        <w:jc w:val="center"/>
        <w:outlineLvl w:val="0"/>
        <w:rPr>
          <w:sz w:val="24"/>
        </w:rPr>
      </w:pPr>
      <w:r w:rsidRPr="007F49BC">
        <w:rPr>
          <w:rFonts w:hint="eastAsia"/>
          <w:sz w:val="24"/>
        </w:rPr>
        <w:t>20</w:t>
      </w:r>
      <w:r w:rsidR="00BB426E">
        <w:rPr>
          <w:sz w:val="24"/>
        </w:rPr>
        <w:t>21</w:t>
      </w:r>
      <w:r w:rsidRPr="007F49BC">
        <w:rPr>
          <w:rFonts w:hint="eastAsia"/>
          <w:sz w:val="24"/>
        </w:rPr>
        <w:t>年</w:t>
      </w:r>
      <w:r w:rsidRPr="007F49BC">
        <w:rPr>
          <w:rFonts w:hint="eastAsia"/>
          <w:sz w:val="24"/>
        </w:rPr>
        <w:t>6</w:t>
      </w:r>
      <w:r w:rsidRPr="007F49BC">
        <w:rPr>
          <w:rFonts w:hint="eastAsia"/>
          <w:sz w:val="24"/>
        </w:rPr>
        <w:t>月</w:t>
      </w:r>
      <w:r w:rsidRPr="007F49BC">
        <w:rPr>
          <w:rFonts w:hint="eastAsia"/>
          <w:sz w:val="24"/>
        </w:rPr>
        <w:t>2</w:t>
      </w:r>
      <w:r w:rsidR="000566D1" w:rsidRPr="007F49BC">
        <w:rPr>
          <w:rFonts w:hint="eastAsia"/>
          <w:sz w:val="24"/>
        </w:rPr>
        <w:t>3</w:t>
      </w:r>
      <w:r w:rsidRPr="007F49BC">
        <w:rPr>
          <w:rFonts w:hint="eastAsia"/>
          <w:sz w:val="24"/>
        </w:rPr>
        <w:t>日至</w:t>
      </w:r>
      <w:r w:rsidRPr="007F49BC">
        <w:rPr>
          <w:rFonts w:hint="eastAsia"/>
          <w:sz w:val="24"/>
        </w:rPr>
        <w:t>7</w:t>
      </w:r>
      <w:r w:rsidRPr="007F49BC">
        <w:rPr>
          <w:rFonts w:hint="eastAsia"/>
          <w:sz w:val="24"/>
        </w:rPr>
        <w:t>月</w:t>
      </w:r>
      <w:r w:rsidR="007B6835" w:rsidRPr="007F49BC">
        <w:rPr>
          <w:rFonts w:hint="eastAsia"/>
          <w:sz w:val="24"/>
        </w:rPr>
        <w:t>2</w:t>
      </w:r>
      <w:r w:rsidRPr="007F49BC">
        <w:rPr>
          <w:rFonts w:hint="eastAsia"/>
          <w:sz w:val="24"/>
        </w:rPr>
        <w:t>日（共</w:t>
      </w:r>
      <w:r w:rsidRPr="007F49BC">
        <w:rPr>
          <w:rFonts w:hint="eastAsia"/>
          <w:sz w:val="24"/>
        </w:rPr>
        <w:t>1</w:t>
      </w:r>
      <w:r w:rsidR="000566D1" w:rsidRPr="007F49BC">
        <w:rPr>
          <w:rFonts w:hint="eastAsia"/>
          <w:sz w:val="24"/>
        </w:rPr>
        <w:t>0</w:t>
      </w:r>
      <w:r w:rsidRPr="007F49BC">
        <w:rPr>
          <w:rFonts w:hint="eastAsia"/>
          <w:sz w:val="24"/>
        </w:rPr>
        <w:t>天）</w:t>
      </w:r>
    </w:p>
    <w:p w:rsidR="009C5E58" w:rsidRDefault="009C5E58" w:rsidP="009C5E58">
      <w:pPr>
        <w:jc w:val="center"/>
        <w:outlineLvl w:val="0"/>
        <w:rPr>
          <w:sz w:val="24"/>
        </w:rPr>
      </w:pPr>
      <w:r w:rsidRPr="007F49BC">
        <w:rPr>
          <w:rFonts w:hint="eastAsia"/>
          <w:sz w:val="24"/>
        </w:rPr>
        <w:t>中国·上海·复旦大学文史研究院</w:t>
      </w:r>
    </w:p>
    <w:p w:rsidR="009C5E58" w:rsidRPr="007F49BC" w:rsidRDefault="009C5E58" w:rsidP="009C5E58">
      <w:pPr>
        <w:jc w:val="center"/>
        <w:rPr>
          <w:color w:val="943634" w:themeColor="accent2" w:themeShade="BF"/>
        </w:rPr>
      </w:pPr>
      <w:r w:rsidRPr="007F49BC">
        <w:rPr>
          <w:rFonts w:hint="eastAsia"/>
          <w:color w:val="943634" w:themeColor="accent2" w:themeShade="BF"/>
        </w:rPr>
        <w:t xml:space="preserve">National </w:t>
      </w:r>
      <w:r w:rsidRPr="007F49BC">
        <w:rPr>
          <w:rFonts w:eastAsia="PMingLiU" w:hint="eastAsia"/>
          <w:color w:val="943634" w:themeColor="accent2" w:themeShade="BF"/>
          <w:lang w:eastAsia="zh-TW"/>
        </w:rPr>
        <w:t xml:space="preserve">Institute </w:t>
      </w:r>
      <w:r w:rsidRPr="007F49BC">
        <w:rPr>
          <w:rFonts w:hint="eastAsia"/>
          <w:color w:val="943634" w:themeColor="accent2" w:themeShade="BF"/>
        </w:rPr>
        <w:t>for Advanced Humanistic Studies</w:t>
      </w:r>
      <w:r w:rsidRPr="007F49BC">
        <w:rPr>
          <w:rFonts w:eastAsia="PMingLiU" w:hint="eastAsia"/>
          <w:color w:val="943634" w:themeColor="accent2" w:themeShade="BF"/>
          <w:lang w:eastAsia="zh-TW"/>
        </w:rPr>
        <w:t>,</w:t>
      </w:r>
      <w:r w:rsidRPr="007F49BC">
        <w:rPr>
          <w:rFonts w:eastAsiaTheme="minorEastAsia" w:hint="eastAsia"/>
          <w:color w:val="943634" w:themeColor="accent2" w:themeShade="BF"/>
        </w:rPr>
        <w:t xml:space="preserve"> </w:t>
      </w:r>
      <w:r w:rsidRPr="007F49BC">
        <w:rPr>
          <w:rFonts w:hint="eastAsia"/>
          <w:color w:val="943634" w:themeColor="accent2" w:themeShade="BF"/>
        </w:rPr>
        <w:t>Fudan University</w:t>
      </w:r>
      <w:r w:rsidRPr="007F49BC">
        <w:rPr>
          <w:color w:val="943634" w:themeColor="accent2" w:themeShade="BF"/>
        </w:rPr>
        <w:t xml:space="preserve">, </w:t>
      </w:r>
      <w:r w:rsidRPr="007F49BC">
        <w:rPr>
          <w:rFonts w:hint="eastAsia"/>
          <w:color w:val="943634" w:themeColor="accent2" w:themeShade="BF"/>
        </w:rPr>
        <w:t>Shanghai</w:t>
      </w:r>
      <w:r w:rsidRPr="007F49BC">
        <w:rPr>
          <w:color w:val="943634" w:themeColor="accent2" w:themeShade="BF"/>
        </w:rPr>
        <w:t xml:space="preserve">, </w:t>
      </w:r>
      <w:r w:rsidRPr="007F49BC">
        <w:rPr>
          <w:rFonts w:hint="eastAsia"/>
          <w:color w:val="943634" w:themeColor="accent2" w:themeShade="BF"/>
        </w:rPr>
        <w:t>China</w:t>
      </w:r>
    </w:p>
    <w:p w:rsidR="009C5E58" w:rsidRPr="007F49BC" w:rsidRDefault="009C5E58" w:rsidP="009C5E58">
      <w:pPr>
        <w:jc w:val="center"/>
        <w:outlineLvl w:val="0"/>
        <w:rPr>
          <w:color w:val="943634" w:themeColor="accent2" w:themeShade="BF"/>
        </w:rPr>
      </w:pPr>
      <w:r w:rsidRPr="007F49BC">
        <w:rPr>
          <w:rFonts w:hint="eastAsia"/>
          <w:color w:val="943634" w:themeColor="accent2" w:themeShade="BF"/>
        </w:rPr>
        <w:t>June 23</w:t>
      </w:r>
      <w:r w:rsidRPr="007F49BC">
        <w:rPr>
          <w:color w:val="943634" w:themeColor="accent2" w:themeShade="BF"/>
        </w:rPr>
        <w:t xml:space="preserve"> – July</w:t>
      </w:r>
      <w:r w:rsidRPr="007F49BC">
        <w:rPr>
          <w:rFonts w:hint="eastAsia"/>
          <w:color w:val="943634" w:themeColor="accent2" w:themeShade="BF"/>
        </w:rPr>
        <w:t>2,</w:t>
      </w:r>
      <w:r w:rsidRPr="007F49BC">
        <w:rPr>
          <w:color w:val="943634" w:themeColor="accent2" w:themeShade="BF"/>
        </w:rPr>
        <w:t xml:space="preserve"> 20</w:t>
      </w:r>
      <w:r w:rsidR="00BB426E">
        <w:rPr>
          <w:color w:val="943634" w:themeColor="accent2" w:themeShade="BF"/>
        </w:rPr>
        <w:t>21</w:t>
      </w:r>
    </w:p>
    <w:p w:rsidR="00DC6E5E" w:rsidRPr="000E5099" w:rsidRDefault="00DC6E5E" w:rsidP="00DC6E5E">
      <w:pPr>
        <w:spacing w:line="380" w:lineRule="exact"/>
        <w:ind w:firstLineChars="900" w:firstLine="2160"/>
        <w:rPr>
          <w:sz w:val="24"/>
        </w:rPr>
      </w:pPr>
    </w:p>
    <w:p w:rsidR="00DC6E5E" w:rsidRDefault="00DC6E5E" w:rsidP="007F49BC">
      <w:pPr>
        <w:spacing w:line="380" w:lineRule="exact"/>
        <w:ind w:firstLineChars="200" w:firstLine="480"/>
        <w:rPr>
          <w:sz w:val="24"/>
        </w:rPr>
      </w:pPr>
      <w:r w:rsidRPr="000E5099">
        <w:rPr>
          <w:rFonts w:hint="eastAsia"/>
          <w:sz w:val="24"/>
        </w:rPr>
        <w:t>为促进亚洲</w:t>
      </w:r>
      <w:r>
        <w:rPr>
          <w:rFonts w:hint="eastAsia"/>
          <w:sz w:val="24"/>
        </w:rPr>
        <w:t>宗教、艺术与历史</w:t>
      </w:r>
      <w:r w:rsidR="003A6A75">
        <w:rPr>
          <w:rFonts w:hint="eastAsia"/>
          <w:sz w:val="24"/>
        </w:rPr>
        <w:t>研究领域的中外学生交流与培养，复旦大学文史研究院</w:t>
      </w:r>
      <w:r w:rsidRPr="000E5099">
        <w:rPr>
          <w:rFonts w:hint="eastAsia"/>
          <w:sz w:val="24"/>
        </w:rPr>
        <w:t>和日本东京大学东洋文化研究所</w:t>
      </w:r>
      <w:r w:rsidR="003E36E4">
        <w:rPr>
          <w:rFonts w:hint="eastAsia"/>
          <w:sz w:val="24"/>
        </w:rPr>
        <w:t>、哥廷根大学东亚系</w:t>
      </w:r>
      <w:r w:rsidR="002C4E2F">
        <w:rPr>
          <w:rFonts w:hint="eastAsia"/>
          <w:sz w:val="24"/>
        </w:rPr>
        <w:t>将</w:t>
      </w:r>
      <w:r>
        <w:rPr>
          <w:rFonts w:hint="eastAsia"/>
          <w:sz w:val="24"/>
        </w:rPr>
        <w:t>在复旦大学（上海市邯郸路</w:t>
      </w:r>
      <w:r>
        <w:rPr>
          <w:rFonts w:hint="eastAsia"/>
          <w:sz w:val="24"/>
        </w:rPr>
        <w:t>220</w:t>
      </w:r>
      <w:r>
        <w:rPr>
          <w:rFonts w:hint="eastAsia"/>
          <w:sz w:val="24"/>
        </w:rPr>
        <w:t>号）</w:t>
      </w:r>
      <w:r w:rsidRPr="000E5099">
        <w:rPr>
          <w:rFonts w:hint="eastAsia"/>
          <w:sz w:val="24"/>
        </w:rPr>
        <w:t>合作开设</w:t>
      </w:r>
      <w:r w:rsidR="00954C59">
        <w:rPr>
          <w:rFonts w:hint="eastAsia"/>
          <w:sz w:val="24"/>
        </w:rPr>
        <w:t>第</w:t>
      </w:r>
      <w:r w:rsidR="00117DFC">
        <w:rPr>
          <w:rFonts w:hint="eastAsia"/>
          <w:sz w:val="24"/>
        </w:rPr>
        <w:t>十</w:t>
      </w:r>
      <w:r w:rsidR="00954C59">
        <w:rPr>
          <w:rFonts w:hint="eastAsia"/>
          <w:sz w:val="24"/>
        </w:rPr>
        <w:t>届</w:t>
      </w:r>
      <w:r w:rsidRPr="000E5099">
        <w:rPr>
          <w:rFonts w:hint="eastAsia"/>
          <w:sz w:val="24"/>
        </w:rPr>
        <w:t>“亚洲</w:t>
      </w:r>
      <w:r w:rsidR="007F49BC" w:rsidRPr="000E5099">
        <w:rPr>
          <w:rFonts w:hint="eastAsia"/>
          <w:sz w:val="24"/>
        </w:rPr>
        <w:t>艺术、</w:t>
      </w:r>
      <w:r w:rsidRPr="000E5099">
        <w:rPr>
          <w:rFonts w:hint="eastAsia"/>
          <w:sz w:val="24"/>
        </w:rPr>
        <w:t>宗教与历史研究”夏季研修班。</w:t>
      </w:r>
      <w:r w:rsidR="002E5F8C">
        <w:rPr>
          <w:rFonts w:hint="eastAsia"/>
          <w:sz w:val="24"/>
        </w:rPr>
        <w:t>研修班设置</w:t>
      </w:r>
      <w:r w:rsidR="0003041C">
        <w:rPr>
          <w:sz w:val="24"/>
        </w:rPr>
        <w:t>6</w:t>
      </w:r>
      <w:r w:rsidR="002E5F8C">
        <w:rPr>
          <w:rFonts w:hint="eastAsia"/>
          <w:sz w:val="24"/>
        </w:rPr>
        <w:t>门课程，</w:t>
      </w:r>
      <w:r w:rsidR="003E36E4">
        <w:rPr>
          <w:rFonts w:hint="eastAsia"/>
          <w:sz w:val="24"/>
        </w:rPr>
        <w:t>邀请</w:t>
      </w:r>
      <w:r w:rsidR="00024026">
        <w:rPr>
          <w:rFonts w:hint="eastAsia"/>
          <w:sz w:val="24"/>
        </w:rPr>
        <w:t>日本、</w:t>
      </w:r>
      <w:r w:rsidR="000B4ADE">
        <w:rPr>
          <w:rFonts w:hint="eastAsia"/>
          <w:sz w:val="24"/>
        </w:rPr>
        <w:t>美国、</w:t>
      </w:r>
      <w:r w:rsidR="00024026">
        <w:rPr>
          <w:rFonts w:hint="eastAsia"/>
          <w:sz w:val="24"/>
        </w:rPr>
        <w:t>中国</w:t>
      </w:r>
      <w:r w:rsidR="003E36E4">
        <w:rPr>
          <w:rFonts w:hint="eastAsia"/>
          <w:sz w:val="24"/>
        </w:rPr>
        <w:t>、德国</w:t>
      </w:r>
      <w:r w:rsidR="00024026">
        <w:rPr>
          <w:rFonts w:hint="eastAsia"/>
          <w:sz w:val="24"/>
        </w:rPr>
        <w:t>的知名教授授课，</w:t>
      </w:r>
      <w:r w:rsidR="002E5F8C">
        <w:rPr>
          <w:rFonts w:hint="eastAsia"/>
          <w:sz w:val="24"/>
        </w:rPr>
        <w:t>并安排课后分组讨论以及课程考察（江南古迹或博物馆</w:t>
      </w:r>
      <w:r w:rsidR="00BB426E">
        <w:rPr>
          <w:rFonts w:hint="eastAsia"/>
          <w:sz w:val="24"/>
        </w:rPr>
        <w:t>，根据疫情情况做调整</w:t>
      </w:r>
      <w:r w:rsidR="002E5F8C">
        <w:rPr>
          <w:rFonts w:hint="eastAsia"/>
          <w:sz w:val="24"/>
        </w:rPr>
        <w:t>），学生需完成课程论文。</w:t>
      </w:r>
      <w:r w:rsidR="00223F45">
        <w:rPr>
          <w:rFonts w:hint="eastAsia"/>
          <w:sz w:val="24"/>
        </w:rPr>
        <w:t>本次研修班主题为“近代、海洋、全球史”。</w:t>
      </w:r>
    </w:p>
    <w:p w:rsidR="009C5E58" w:rsidRPr="007F49BC" w:rsidRDefault="009C5E58" w:rsidP="00810A03">
      <w:pPr>
        <w:jc w:val="left"/>
        <w:outlineLvl w:val="0"/>
        <w:rPr>
          <w:color w:val="943634" w:themeColor="accent2" w:themeShade="BF"/>
        </w:rPr>
      </w:pPr>
      <w:r w:rsidRPr="007F49BC">
        <w:rPr>
          <w:rFonts w:hint="eastAsia"/>
          <w:color w:val="943634" w:themeColor="accent2" w:themeShade="BF"/>
        </w:rPr>
        <w:t xml:space="preserve">The </w:t>
      </w:r>
      <w:r w:rsidRPr="007F49BC">
        <w:rPr>
          <w:color w:val="943634" w:themeColor="accent2" w:themeShade="BF"/>
        </w:rPr>
        <w:t>National Institute for Advanced Humanistic Studies</w:t>
      </w:r>
      <w:r w:rsidRPr="007F49BC">
        <w:rPr>
          <w:rFonts w:hint="eastAsia"/>
          <w:color w:val="943634" w:themeColor="accent2" w:themeShade="BF"/>
        </w:rPr>
        <w:t xml:space="preserve"> at Fudan University (IAHS),</w:t>
      </w:r>
      <w:r w:rsidRPr="007F49BC">
        <w:rPr>
          <w:color w:val="943634" w:themeColor="accent2" w:themeShade="BF"/>
        </w:rPr>
        <w:t xml:space="preserve"> </w:t>
      </w:r>
      <w:r w:rsidRPr="007F49BC">
        <w:rPr>
          <w:rFonts w:hint="eastAsia"/>
          <w:color w:val="943634" w:themeColor="accent2" w:themeShade="BF"/>
        </w:rPr>
        <w:t>the Institute for the Advanced Study of Asia of Tokyo University</w:t>
      </w:r>
      <w:r w:rsidR="00810A03">
        <w:rPr>
          <w:rFonts w:hint="eastAsia"/>
          <w:color w:val="943634" w:themeColor="accent2" w:themeShade="BF"/>
        </w:rPr>
        <w:t>,</w:t>
      </w:r>
      <w:r w:rsidRPr="007F49BC">
        <w:rPr>
          <w:rFonts w:hint="eastAsia"/>
          <w:color w:val="943634" w:themeColor="accent2" w:themeShade="BF"/>
        </w:rPr>
        <w:t xml:space="preserve"> </w:t>
      </w:r>
      <w:r w:rsidR="00810A03">
        <w:rPr>
          <w:rFonts w:hint="eastAsia"/>
          <w:color w:val="943634" w:themeColor="accent2" w:themeShade="BF"/>
        </w:rPr>
        <w:t xml:space="preserve">and </w:t>
      </w:r>
      <w:r w:rsidR="00193C32" w:rsidRPr="00193C32">
        <w:rPr>
          <w:color w:val="943634" w:themeColor="accent2" w:themeShade="BF"/>
        </w:rPr>
        <w:t>Department of East Asian Studies</w:t>
      </w:r>
      <w:r w:rsidR="00810A03">
        <w:rPr>
          <w:rFonts w:hint="eastAsia"/>
          <w:color w:val="943634" w:themeColor="accent2" w:themeShade="BF"/>
        </w:rPr>
        <w:t xml:space="preserve">, </w:t>
      </w:r>
      <w:r w:rsidR="00810A03" w:rsidRPr="00811250">
        <w:rPr>
          <w:color w:val="943634" w:themeColor="accent2" w:themeShade="BF"/>
        </w:rPr>
        <w:t>University of Göttingen</w:t>
      </w:r>
      <w:r w:rsidR="00810A03">
        <w:rPr>
          <w:rFonts w:hint="eastAsia"/>
          <w:color w:val="943634" w:themeColor="accent2" w:themeShade="BF"/>
        </w:rPr>
        <w:t xml:space="preserve"> </w:t>
      </w:r>
      <w:r w:rsidRPr="007F49BC">
        <w:rPr>
          <w:rFonts w:hint="eastAsia"/>
          <w:color w:val="943634" w:themeColor="accent2" w:themeShade="BF"/>
        </w:rPr>
        <w:t xml:space="preserve">invite applications from advanced graduate students for an intensive summer program in </w:t>
      </w:r>
      <w:r w:rsidRPr="007F49BC">
        <w:rPr>
          <w:color w:val="943634" w:themeColor="accent2" w:themeShade="BF"/>
        </w:rPr>
        <w:t>S</w:t>
      </w:r>
      <w:r w:rsidRPr="007F49BC">
        <w:rPr>
          <w:rFonts w:hint="eastAsia"/>
          <w:color w:val="943634" w:themeColor="accent2" w:themeShade="BF"/>
        </w:rPr>
        <w:t>tudies of East Asian Arts, Religion</w:t>
      </w:r>
      <w:r w:rsidRPr="007F49BC">
        <w:rPr>
          <w:color w:val="943634" w:themeColor="accent2" w:themeShade="BF"/>
        </w:rPr>
        <w:t>,</w:t>
      </w:r>
      <w:r w:rsidRPr="007F49BC">
        <w:rPr>
          <w:rFonts w:hint="eastAsia"/>
          <w:color w:val="943634" w:themeColor="accent2" w:themeShade="BF"/>
        </w:rPr>
        <w:t xml:space="preserve"> and History (June 23</w:t>
      </w:r>
      <w:r w:rsidRPr="007F49BC">
        <w:rPr>
          <w:color w:val="943634" w:themeColor="accent2" w:themeShade="BF"/>
        </w:rPr>
        <w:t xml:space="preserve"> – July</w:t>
      </w:r>
      <w:r w:rsidRPr="007F49BC">
        <w:rPr>
          <w:rFonts w:hint="eastAsia"/>
          <w:color w:val="943634" w:themeColor="accent2" w:themeShade="BF"/>
        </w:rPr>
        <w:t>2</w:t>
      </w:r>
      <w:r w:rsidRPr="007F49BC">
        <w:rPr>
          <w:color w:val="943634" w:themeColor="accent2" w:themeShade="BF"/>
        </w:rPr>
        <w:t>,</w:t>
      </w:r>
      <w:r w:rsidRPr="007F49BC">
        <w:rPr>
          <w:rFonts w:hint="eastAsia"/>
          <w:color w:val="943634" w:themeColor="accent2" w:themeShade="BF"/>
        </w:rPr>
        <w:t xml:space="preserve"> </w:t>
      </w:r>
      <w:r w:rsidR="003E36E4">
        <w:rPr>
          <w:rFonts w:hint="eastAsia"/>
          <w:color w:val="943634" w:themeColor="accent2" w:themeShade="BF"/>
        </w:rPr>
        <w:t>20</w:t>
      </w:r>
      <w:r w:rsidR="00E37823">
        <w:rPr>
          <w:color w:val="943634" w:themeColor="accent2" w:themeShade="BF"/>
        </w:rPr>
        <w:t>21</w:t>
      </w:r>
      <w:r w:rsidRPr="007F49BC">
        <w:rPr>
          <w:rFonts w:hint="eastAsia"/>
          <w:color w:val="943634" w:themeColor="accent2" w:themeShade="BF"/>
        </w:rPr>
        <w:t xml:space="preserve">) in Shanghai, China. Through this program, we have invited scholars from various fields to open </w:t>
      </w:r>
      <w:r w:rsidR="0003041C">
        <w:rPr>
          <w:color w:val="943634" w:themeColor="accent2" w:themeShade="BF"/>
        </w:rPr>
        <w:t>six</w:t>
      </w:r>
      <w:r w:rsidRPr="007F49BC">
        <w:rPr>
          <w:rFonts w:hint="eastAsia"/>
          <w:b/>
          <w:color w:val="943634" w:themeColor="accent2" w:themeShade="BF"/>
        </w:rPr>
        <w:t xml:space="preserve"> </w:t>
      </w:r>
      <w:r w:rsidRPr="007F49BC">
        <w:rPr>
          <w:rFonts w:hint="eastAsia"/>
          <w:color w:val="943634" w:themeColor="accent2" w:themeShade="BF"/>
        </w:rPr>
        <w:t>seminars on specific topics.</w:t>
      </w:r>
      <w:r w:rsidRPr="007F49BC">
        <w:rPr>
          <w:color w:val="943634" w:themeColor="accent2" w:themeShade="BF"/>
        </w:rPr>
        <w:t xml:space="preserve"> We will also arrange associated research activities to complement the lectures. </w:t>
      </w:r>
      <w:r w:rsidRPr="007F49BC">
        <w:rPr>
          <w:rFonts w:hint="eastAsia"/>
          <w:color w:val="943634" w:themeColor="accent2" w:themeShade="BF"/>
        </w:rPr>
        <w:t xml:space="preserve">The Program will end on </w:t>
      </w:r>
      <w:r w:rsidRPr="007F49BC">
        <w:rPr>
          <w:color w:val="943634" w:themeColor="accent2" w:themeShade="BF"/>
        </w:rPr>
        <w:t xml:space="preserve">July </w:t>
      </w:r>
      <w:r w:rsidRPr="007F49BC">
        <w:rPr>
          <w:rFonts w:hint="eastAsia"/>
          <w:color w:val="943634" w:themeColor="accent2" w:themeShade="BF"/>
        </w:rPr>
        <w:t>2</w:t>
      </w:r>
      <w:r w:rsidRPr="007F49BC">
        <w:rPr>
          <w:rFonts w:hint="eastAsia"/>
          <w:color w:val="943634" w:themeColor="accent2" w:themeShade="BF"/>
          <w:vertAlign w:val="superscript"/>
        </w:rPr>
        <w:t>nd</w:t>
      </w:r>
      <w:r w:rsidRPr="007F49BC">
        <w:rPr>
          <w:rFonts w:hint="eastAsia"/>
          <w:color w:val="943634" w:themeColor="accent2" w:themeShade="BF"/>
        </w:rPr>
        <w:t xml:space="preserve">; dormitory rooms should be vacated by </w:t>
      </w:r>
      <w:r w:rsidRPr="007F49BC">
        <w:rPr>
          <w:color w:val="943634" w:themeColor="accent2" w:themeShade="BF"/>
        </w:rPr>
        <w:t>then</w:t>
      </w:r>
      <w:r w:rsidRPr="007F49BC">
        <w:rPr>
          <w:rFonts w:hint="eastAsia"/>
          <w:color w:val="943634" w:themeColor="accent2" w:themeShade="BF"/>
        </w:rPr>
        <w:t>.</w:t>
      </w:r>
    </w:p>
    <w:p w:rsidR="009C5E58" w:rsidRDefault="0090644F" w:rsidP="000B59B3">
      <w:pPr>
        <w:rPr>
          <w:color w:val="943634" w:themeColor="accent2" w:themeShade="BF"/>
        </w:rPr>
      </w:pPr>
      <w:r w:rsidRPr="007F49BC">
        <w:rPr>
          <w:color w:val="943634" w:themeColor="accent2" w:themeShade="BF"/>
        </w:rPr>
        <w:t>The</w:t>
      </w:r>
      <w:r w:rsidRPr="007F49BC">
        <w:rPr>
          <w:rFonts w:hint="eastAsia"/>
          <w:color w:val="943634" w:themeColor="accent2" w:themeShade="BF"/>
        </w:rPr>
        <w:t xml:space="preserve"> Program</w:t>
      </w:r>
      <w:r w:rsidRPr="007F49BC">
        <w:rPr>
          <w:color w:val="943634" w:themeColor="accent2" w:themeShade="BF"/>
        </w:rPr>
        <w:t xml:space="preserve"> </w:t>
      </w:r>
      <w:r w:rsidRPr="007F49BC">
        <w:rPr>
          <w:rFonts w:hint="eastAsia"/>
          <w:color w:val="943634" w:themeColor="accent2" w:themeShade="BF"/>
        </w:rPr>
        <w:t xml:space="preserve">sponsors visits to the Shanghai Museum or the Shanghai Library, local libraries, temples and </w:t>
      </w:r>
      <w:r w:rsidRPr="007F49BC">
        <w:rPr>
          <w:color w:val="943634" w:themeColor="accent2" w:themeShade="BF"/>
        </w:rPr>
        <w:t>churches</w:t>
      </w:r>
      <w:r w:rsidRPr="007F49BC">
        <w:rPr>
          <w:rFonts w:hint="eastAsia"/>
          <w:color w:val="943634" w:themeColor="accent2" w:themeShade="BF"/>
        </w:rPr>
        <w:t xml:space="preserve"> as well as a visit to Jiangnan areas that </w:t>
      </w:r>
      <w:r w:rsidRPr="007F49BC">
        <w:rPr>
          <w:color w:val="943634" w:themeColor="accent2" w:themeShade="BF"/>
        </w:rPr>
        <w:t>preserve</w:t>
      </w:r>
      <w:r w:rsidRPr="007F49BC">
        <w:rPr>
          <w:rFonts w:hint="eastAsia"/>
          <w:color w:val="943634" w:themeColor="accent2" w:themeShade="BF"/>
        </w:rPr>
        <w:t xml:space="preserve"> significant cultural and architectural traditions. The chance to meet and exchange views with graduate students </w:t>
      </w:r>
      <w:r w:rsidRPr="007F49BC">
        <w:rPr>
          <w:color w:val="943634" w:themeColor="accent2" w:themeShade="BF"/>
        </w:rPr>
        <w:t xml:space="preserve">from Tokyo, Fudan, and other </w:t>
      </w:r>
      <w:r w:rsidR="0017109D">
        <w:rPr>
          <w:rFonts w:hint="eastAsia"/>
          <w:color w:val="943634" w:themeColor="accent2" w:themeShade="BF"/>
        </w:rPr>
        <w:t>East Asian</w:t>
      </w:r>
      <w:r w:rsidRPr="007F49BC">
        <w:rPr>
          <w:color w:val="943634" w:themeColor="accent2" w:themeShade="BF"/>
        </w:rPr>
        <w:t xml:space="preserve"> universities </w:t>
      </w:r>
      <w:r w:rsidRPr="007F49BC">
        <w:rPr>
          <w:rFonts w:hint="eastAsia"/>
          <w:color w:val="943634" w:themeColor="accent2" w:themeShade="BF"/>
        </w:rPr>
        <w:t>is also encouraged.</w:t>
      </w:r>
    </w:p>
    <w:p w:rsidR="00DC6E5E" w:rsidRDefault="00223F45" w:rsidP="00762FF9">
      <w:pPr>
        <w:rPr>
          <w:color w:val="943634" w:themeColor="accent2" w:themeShade="BF"/>
        </w:rPr>
      </w:pPr>
      <w:r w:rsidRPr="00223F45">
        <w:rPr>
          <w:color w:val="943634" w:themeColor="accent2" w:themeShade="BF"/>
        </w:rPr>
        <w:t xml:space="preserve">The </w:t>
      </w:r>
      <w:r w:rsidR="00403C5E">
        <w:rPr>
          <w:color w:val="943634" w:themeColor="accent2" w:themeShade="BF"/>
        </w:rPr>
        <w:t>topic</w:t>
      </w:r>
      <w:r w:rsidRPr="00223F45">
        <w:rPr>
          <w:color w:val="943634" w:themeColor="accent2" w:themeShade="BF"/>
        </w:rPr>
        <w:t xml:space="preserve"> of </w:t>
      </w:r>
      <w:r w:rsidR="00403C5E">
        <w:rPr>
          <w:color w:val="943634" w:themeColor="accent2" w:themeShade="BF"/>
        </w:rPr>
        <w:t xml:space="preserve">this year’s </w:t>
      </w:r>
      <w:r w:rsidRPr="00223F45">
        <w:rPr>
          <w:color w:val="943634" w:themeColor="accent2" w:themeShade="BF"/>
        </w:rPr>
        <w:t xml:space="preserve">seminar </w:t>
      </w:r>
      <w:r w:rsidR="00DB000D">
        <w:rPr>
          <w:color w:val="943634" w:themeColor="accent2" w:themeShade="BF"/>
        </w:rPr>
        <w:t>is "M</w:t>
      </w:r>
      <w:r w:rsidRPr="00223F45">
        <w:rPr>
          <w:color w:val="943634" w:themeColor="accent2" w:themeShade="BF"/>
        </w:rPr>
        <w:t xml:space="preserve">odern, </w:t>
      </w:r>
      <w:r w:rsidR="00DB000D">
        <w:rPr>
          <w:color w:val="943634" w:themeColor="accent2" w:themeShade="BF"/>
        </w:rPr>
        <w:t>M</w:t>
      </w:r>
      <w:r w:rsidRPr="00223F45">
        <w:rPr>
          <w:color w:val="943634" w:themeColor="accent2" w:themeShade="BF"/>
        </w:rPr>
        <w:t xml:space="preserve">arine and </w:t>
      </w:r>
      <w:r w:rsidR="00DB000D">
        <w:rPr>
          <w:color w:val="943634" w:themeColor="accent2" w:themeShade="BF"/>
        </w:rPr>
        <w:t>Global H</w:t>
      </w:r>
      <w:r w:rsidRPr="00223F45">
        <w:rPr>
          <w:color w:val="943634" w:themeColor="accent2" w:themeShade="BF"/>
        </w:rPr>
        <w:t>istory"</w:t>
      </w:r>
      <w:r w:rsidR="00762FF9">
        <w:rPr>
          <w:color w:val="943634" w:themeColor="accent2" w:themeShade="BF"/>
        </w:rPr>
        <w:t>.</w:t>
      </w:r>
    </w:p>
    <w:p w:rsidR="00762FF9" w:rsidRPr="00403C5E" w:rsidRDefault="00762FF9" w:rsidP="00762FF9">
      <w:pPr>
        <w:rPr>
          <w:sz w:val="24"/>
        </w:rPr>
      </w:pPr>
    </w:p>
    <w:p w:rsidR="00DC6E5E" w:rsidRPr="00C43550" w:rsidRDefault="00DC6E5E" w:rsidP="00DC6E5E">
      <w:pPr>
        <w:spacing w:line="380" w:lineRule="exact"/>
        <w:rPr>
          <w:b/>
          <w:sz w:val="24"/>
          <w:shd w:val="pct15" w:color="auto" w:fill="FFFFFF"/>
        </w:rPr>
      </w:pPr>
      <w:r w:rsidRPr="00C43550">
        <w:rPr>
          <w:rFonts w:hint="eastAsia"/>
          <w:b/>
          <w:sz w:val="24"/>
          <w:shd w:val="pct15" w:color="auto" w:fill="FFFFFF"/>
        </w:rPr>
        <w:t>一、招收对象</w:t>
      </w:r>
      <w:r w:rsidR="00225C34" w:rsidRPr="00225C34">
        <w:rPr>
          <w:color w:val="943634" w:themeColor="accent2" w:themeShade="BF"/>
        </w:rPr>
        <w:t>Prospective</w:t>
      </w:r>
      <w:r w:rsidR="00225C34" w:rsidRPr="00225C34">
        <w:rPr>
          <w:rFonts w:hint="eastAsia"/>
          <w:color w:val="943634" w:themeColor="accent2" w:themeShade="BF"/>
        </w:rPr>
        <w:t xml:space="preserve"> student</w:t>
      </w:r>
      <w:r w:rsidR="00804956">
        <w:rPr>
          <w:rFonts w:hint="eastAsia"/>
          <w:color w:val="943634" w:themeColor="accent2" w:themeShade="BF"/>
        </w:rPr>
        <w:t>s</w:t>
      </w:r>
    </w:p>
    <w:p w:rsidR="002C4E2F" w:rsidRDefault="00DC6E5E" w:rsidP="002C4E2F">
      <w:pPr>
        <w:rPr>
          <w:sz w:val="24"/>
        </w:rPr>
      </w:pPr>
      <w:r w:rsidRPr="00C43550">
        <w:rPr>
          <w:rFonts w:hint="eastAsia"/>
          <w:sz w:val="24"/>
        </w:rPr>
        <w:t>1</w:t>
      </w:r>
      <w:r w:rsidRPr="00C43550">
        <w:rPr>
          <w:rFonts w:hint="eastAsia"/>
          <w:sz w:val="24"/>
        </w:rPr>
        <w:t>、欧美各大学亚洲宗教、艺术与历史研究领域博士候选人</w:t>
      </w:r>
      <w:r w:rsidRPr="00C43550">
        <w:rPr>
          <w:rFonts w:hint="eastAsia"/>
          <w:sz w:val="24"/>
        </w:rPr>
        <w:t>15</w:t>
      </w:r>
      <w:r w:rsidRPr="00C43550">
        <w:rPr>
          <w:rFonts w:hint="eastAsia"/>
          <w:sz w:val="24"/>
        </w:rPr>
        <w:t>人（申报者的中文要求：听、说熟练）</w:t>
      </w:r>
    </w:p>
    <w:p w:rsidR="002C4E2F" w:rsidRPr="007F49BC" w:rsidRDefault="002C4E2F" w:rsidP="002C4E2F">
      <w:pPr>
        <w:rPr>
          <w:color w:val="943634" w:themeColor="accent2" w:themeShade="BF"/>
        </w:rPr>
      </w:pPr>
      <w:r w:rsidRPr="007F49BC">
        <w:rPr>
          <w:rFonts w:hint="eastAsia"/>
          <w:color w:val="943634" w:themeColor="accent2" w:themeShade="BF"/>
        </w:rPr>
        <w:t xml:space="preserve">This program will </w:t>
      </w:r>
      <w:r w:rsidRPr="007F49BC">
        <w:rPr>
          <w:color w:val="943634" w:themeColor="accent2" w:themeShade="BF"/>
        </w:rPr>
        <w:t>accept</w:t>
      </w:r>
      <w:r w:rsidRPr="007F49BC">
        <w:rPr>
          <w:rFonts w:hint="eastAsia"/>
          <w:color w:val="943634" w:themeColor="accent2" w:themeShade="BF"/>
        </w:rPr>
        <w:t xml:space="preserve"> 15 graduate students </w:t>
      </w:r>
      <w:r w:rsidRPr="007F49BC">
        <w:rPr>
          <w:color w:val="943634" w:themeColor="accent2" w:themeShade="BF"/>
        </w:rPr>
        <w:t xml:space="preserve">specializing in </w:t>
      </w:r>
      <w:r w:rsidRPr="007F49BC">
        <w:rPr>
          <w:rFonts w:hint="eastAsia"/>
          <w:color w:val="943634" w:themeColor="accent2" w:themeShade="BF"/>
        </w:rPr>
        <w:t>East Asian</w:t>
      </w:r>
      <w:r w:rsidRPr="007F49BC">
        <w:rPr>
          <w:color w:val="943634" w:themeColor="accent2" w:themeShade="BF"/>
        </w:rPr>
        <w:t xml:space="preserve"> </w:t>
      </w:r>
      <w:r w:rsidRPr="007F49BC">
        <w:rPr>
          <w:rFonts w:hint="eastAsia"/>
          <w:color w:val="943634" w:themeColor="accent2" w:themeShade="BF"/>
        </w:rPr>
        <w:t xml:space="preserve">studies from universities in </w:t>
      </w:r>
      <w:r w:rsidRPr="007F49BC">
        <w:rPr>
          <w:color w:val="943634" w:themeColor="accent2" w:themeShade="BF"/>
        </w:rPr>
        <w:t>North America</w:t>
      </w:r>
      <w:r w:rsidRPr="007F49BC">
        <w:rPr>
          <w:rFonts w:hint="eastAsia"/>
          <w:color w:val="943634" w:themeColor="accent2" w:themeShade="BF"/>
        </w:rPr>
        <w:t xml:space="preserve"> and Europe. Those who have passed their required PH.D qualifying examinations and have started writing their dissertations are encouraged to </w:t>
      </w:r>
      <w:r w:rsidRPr="007F49BC">
        <w:rPr>
          <w:color w:val="943634" w:themeColor="accent2" w:themeShade="BF"/>
        </w:rPr>
        <w:t xml:space="preserve">apply. </w:t>
      </w:r>
      <w:r w:rsidRPr="007F49BC">
        <w:rPr>
          <w:rFonts w:hint="eastAsia"/>
          <w:color w:val="943634" w:themeColor="accent2" w:themeShade="BF"/>
        </w:rPr>
        <w:t>（</w:t>
      </w:r>
      <w:r w:rsidRPr="007F49BC">
        <w:rPr>
          <w:color w:val="943634" w:themeColor="accent2" w:themeShade="BF"/>
        </w:rPr>
        <w:t>The primary language of interaction will be Mandarin Chinese</w:t>
      </w:r>
      <w:r w:rsidRPr="007F49BC">
        <w:rPr>
          <w:rFonts w:eastAsia="PMingLiU" w:hint="eastAsia"/>
          <w:color w:val="943634" w:themeColor="accent2" w:themeShade="BF"/>
          <w:lang w:eastAsia="zh-TW"/>
        </w:rPr>
        <w:t>,</w:t>
      </w:r>
      <w:r w:rsidRPr="007F49BC">
        <w:rPr>
          <w:color w:val="943634" w:themeColor="accent2" w:themeShade="BF"/>
        </w:rPr>
        <w:t xml:space="preserve"> and reading ability in Classical Chinese is also strongly recommended. It is imperative that graduate students have the necessary language training to engage in serious academic discourse in Chinese. Those with the equivalent of advanced Modern Chinese are invited to apply. </w:t>
      </w:r>
      <w:r w:rsidRPr="007F49BC">
        <w:rPr>
          <w:rFonts w:hint="eastAsia"/>
          <w:color w:val="943634" w:themeColor="accent2" w:themeShade="BF"/>
        </w:rPr>
        <w:t>）</w:t>
      </w:r>
    </w:p>
    <w:p w:rsidR="00DC6E5E" w:rsidRDefault="00DC6E5E" w:rsidP="002C4E2F">
      <w:pPr>
        <w:spacing w:line="380" w:lineRule="exact"/>
        <w:rPr>
          <w:sz w:val="24"/>
        </w:rPr>
      </w:pPr>
      <w:r w:rsidRPr="00C43550">
        <w:rPr>
          <w:rFonts w:hint="eastAsia"/>
          <w:sz w:val="24"/>
        </w:rPr>
        <w:lastRenderedPageBreak/>
        <w:t>2</w:t>
      </w:r>
      <w:r w:rsidRPr="00C43550">
        <w:rPr>
          <w:rFonts w:hint="eastAsia"/>
          <w:sz w:val="24"/>
        </w:rPr>
        <w:t>、上海市各高校人文学科类硕士或博士研究生</w:t>
      </w:r>
      <w:r w:rsidRPr="00C43550">
        <w:rPr>
          <w:rFonts w:hint="eastAsia"/>
          <w:sz w:val="24"/>
        </w:rPr>
        <w:t>15</w:t>
      </w:r>
      <w:r w:rsidRPr="00C43550">
        <w:rPr>
          <w:rFonts w:hint="eastAsia"/>
          <w:sz w:val="24"/>
        </w:rPr>
        <w:t>人；</w:t>
      </w:r>
    </w:p>
    <w:p w:rsidR="002C4E2F" w:rsidRPr="007F49BC" w:rsidRDefault="002C4E2F" w:rsidP="002C4E2F">
      <w:pPr>
        <w:spacing w:line="380" w:lineRule="exact"/>
        <w:rPr>
          <w:color w:val="943634" w:themeColor="accent2" w:themeShade="BF"/>
          <w:sz w:val="24"/>
        </w:rPr>
      </w:pPr>
      <w:r w:rsidRPr="007F49BC">
        <w:rPr>
          <w:rFonts w:hint="eastAsia"/>
          <w:color w:val="943634" w:themeColor="accent2" w:themeShade="BF"/>
        </w:rPr>
        <w:t xml:space="preserve">15 graduate students </w:t>
      </w:r>
      <w:r w:rsidRPr="007F49BC">
        <w:rPr>
          <w:color w:val="943634" w:themeColor="accent2" w:themeShade="BF"/>
        </w:rPr>
        <w:t xml:space="preserve">specializing in </w:t>
      </w:r>
      <w:r w:rsidRPr="007F49BC">
        <w:rPr>
          <w:rFonts w:hint="eastAsia"/>
          <w:color w:val="943634" w:themeColor="accent2" w:themeShade="BF"/>
        </w:rPr>
        <w:t>East Asian</w:t>
      </w:r>
      <w:r w:rsidRPr="007F49BC">
        <w:rPr>
          <w:color w:val="943634" w:themeColor="accent2" w:themeShade="BF"/>
        </w:rPr>
        <w:t xml:space="preserve"> </w:t>
      </w:r>
      <w:r w:rsidRPr="007F49BC">
        <w:rPr>
          <w:rFonts w:hint="eastAsia"/>
          <w:color w:val="943634" w:themeColor="accent2" w:themeShade="BF"/>
        </w:rPr>
        <w:t>studies from universities in Shanghai.</w:t>
      </w:r>
    </w:p>
    <w:p w:rsidR="00DC6E5E" w:rsidRDefault="00DC6E5E" w:rsidP="002C4E2F">
      <w:pPr>
        <w:spacing w:line="380" w:lineRule="exact"/>
        <w:rPr>
          <w:sz w:val="24"/>
        </w:rPr>
      </w:pPr>
      <w:r w:rsidRPr="00C43550">
        <w:rPr>
          <w:rFonts w:hint="eastAsia"/>
          <w:sz w:val="24"/>
        </w:rPr>
        <w:t>3</w:t>
      </w:r>
      <w:r w:rsidRPr="00C43550">
        <w:rPr>
          <w:rFonts w:hint="eastAsia"/>
          <w:sz w:val="24"/>
        </w:rPr>
        <w:t>、日本、韩国</w:t>
      </w:r>
      <w:r w:rsidR="0017109D">
        <w:rPr>
          <w:rFonts w:hint="eastAsia"/>
          <w:sz w:val="24"/>
        </w:rPr>
        <w:t>等</w:t>
      </w:r>
      <w:r w:rsidR="007B6835">
        <w:rPr>
          <w:rFonts w:hint="eastAsia"/>
          <w:sz w:val="24"/>
        </w:rPr>
        <w:t>各大学</w:t>
      </w:r>
      <w:r w:rsidRPr="00C43550">
        <w:rPr>
          <w:rFonts w:hint="eastAsia"/>
          <w:sz w:val="24"/>
        </w:rPr>
        <w:t>亚洲宗教、艺术与历史研究领域博士候选</w:t>
      </w:r>
      <w:r w:rsidRPr="00217917">
        <w:rPr>
          <w:rFonts w:hint="eastAsia"/>
          <w:sz w:val="24"/>
        </w:rPr>
        <w:t>人</w:t>
      </w:r>
      <w:r w:rsidR="00090699" w:rsidRPr="00217917">
        <w:rPr>
          <w:rFonts w:hint="eastAsia"/>
          <w:sz w:val="24"/>
        </w:rPr>
        <w:t>5-</w:t>
      </w:r>
      <w:r w:rsidR="003A6A75">
        <w:rPr>
          <w:rFonts w:hint="eastAsia"/>
          <w:sz w:val="24"/>
        </w:rPr>
        <w:t>6</w:t>
      </w:r>
      <w:r w:rsidRPr="00217917">
        <w:rPr>
          <w:rFonts w:hint="eastAsia"/>
          <w:sz w:val="24"/>
        </w:rPr>
        <w:t>人（</w:t>
      </w:r>
      <w:r w:rsidR="007E511D">
        <w:rPr>
          <w:rFonts w:hint="eastAsia"/>
          <w:sz w:val="24"/>
        </w:rPr>
        <w:t>申报者的中文要求：听、说熟练）。</w:t>
      </w:r>
    </w:p>
    <w:p w:rsidR="00DC6E5E" w:rsidRPr="007F49BC" w:rsidRDefault="002C4E2F" w:rsidP="00DC6E5E">
      <w:pPr>
        <w:spacing w:line="380" w:lineRule="exact"/>
        <w:rPr>
          <w:color w:val="943634" w:themeColor="accent2" w:themeShade="BF"/>
          <w:sz w:val="24"/>
        </w:rPr>
      </w:pPr>
      <w:r w:rsidRPr="007F49BC">
        <w:rPr>
          <w:rFonts w:hint="eastAsia"/>
          <w:color w:val="943634" w:themeColor="accent2" w:themeShade="BF"/>
          <w:sz w:val="24"/>
        </w:rPr>
        <w:t xml:space="preserve">5-6 </w:t>
      </w:r>
      <w:r w:rsidRPr="007F49BC">
        <w:rPr>
          <w:rFonts w:hint="eastAsia"/>
          <w:color w:val="943634" w:themeColor="accent2" w:themeShade="BF"/>
        </w:rPr>
        <w:t xml:space="preserve">graduate students </w:t>
      </w:r>
      <w:r w:rsidRPr="007F49BC">
        <w:rPr>
          <w:color w:val="943634" w:themeColor="accent2" w:themeShade="BF"/>
        </w:rPr>
        <w:t xml:space="preserve">specializing in </w:t>
      </w:r>
      <w:r w:rsidRPr="007F49BC">
        <w:rPr>
          <w:rFonts w:hint="eastAsia"/>
          <w:color w:val="943634" w:themeColor="accent2" w:themeShade="BF"/>
        </w:rPr>
        <w:t>East Asian</w:t>
      </w:r>
      <w:r w:rsidRPr="007F49BC">
        <w:rPr>
          <w:color w:val="943634" w:themeColor="accent2" w:themeShade="BF"/>
        </w:rPr>
        <w:t xml:space="preserve"> </w:t>
      </w:r>
      <w:r w:rsidRPr="007F49BC">
        <w:rPr>
          <w:rFonts w:hint="eastAsia"/>
          <w:color w:val="943634" w:themeColor="accent2" w:themeShade="BF"/>
        </w:rPr>
        <w:t>studies from universities in Japan and Korea(</w:t>
      </w:r>
      <w:r w:rsidRPr="007F49BC">
        <w:rPr>
          <w:color w:val="943634" w:themeColor="accent2" w:themeShade="BF"/>
        </w:rPr>
        <w:t>The primary language of interaction will be Mandarin Chinese</w:t>
      </w:r>
      <w:r w:rsidRPr="007F49BC">
        <w:rPr>
          <w:rFonts w:eastAsia="PMingLiU" w:hint="eastAsia"/>
          <w:color w:val="943634" w:themeColor="accent2" w:themeShade="BF"/>
          <w:lang w:eastAsia="zh-TW"/>
        </w:rPr>
        <w:t>,</w:t>
      </w:r>
      <w:r w:rsidRPr="007F49BC">
        <w:rPr>
          <w:color w:val="943634" w:themeColor="accent2" w:themeShade="BF"/>
        </w:rPr>
        <w:t xml:space="preserve"> and reading ability in Classical Chinese is also strongly recommended. It is imperative that graduate students have the necessary language training to engage in serious academic discourse in Chinese. Those with the equivalent of advanced Modern Chinese are invited to apply.</w:t>
      </w:r>
      <w:r w:rsidRPr="007F49BC">
        <w:rPr>
          <w:rFonts w:hint="eastAsia"/>
          <w:color w:val="943634" w:themeColor="accent2" w:themeShade="BF"/>
        </w:rPr>
        <w:t>)</w:t>
      </w:r>
    </w:p>
    <w:p w:rsidR="002C4E2F" w:rsidRDefault="002C4E2F" w:rsidP="00DC6E5E">
      <w:pPr>
        <w:spacing w:line="380" w:lineRule="exact"/>
        <w:rPr>
          <w:b/>
          <w:sz w:val="24"/>
          <w:shd w:val="pct15" w:color="auto" w:fill="FFFFFF"/>
        </w:rPr>
      </w:pPr>
    </w:p>
    <w:p w:rsidR="00E966BD" w:rsidRPr="004301F1" w:rsidRDefault="00DC6E5E" w:rsidP="00DC6E5E">
      <w:pPr>
        <w:spacing w:line="380" w:lineRule="exact"/>
        <w:rPr>
          <w:color w:val="943634" w:themeColor="accent2" w:themeShade="BF"/>
        </w:rPr>
      </w:pPr>
      <w:r w:rsidRPr="00C43550">
        <w:rPr>
          <w:rFonts w:hint="eastAsia"/>
          <w:b/>
          <w:sz w:val="24"/>
          <w:shd w:val="pct15" w:color="auto" w:fill="FFFFFF"/>
        </w:rPr>
        <w:t>二、日程安排</w:t>
      </w:r>
      <w:r w:rsidR="009C5E58" w:rsidRPr="007F49BC">
        <w:rPr>
          <w:rFonts w:hint="eastAsia"/>
          <w:color w:val="943634" w:themeColor="accent2" w:themeShade="BF"/>
        </w:rPr>
        <w:t>Schedule</w:t>
      </w:r>
    </w:p>
    <w:p w:rsidR="009C5E58" w:rsidRDefault="00E966BD" w:rsidP="002C4E2F">
      <w:pPr>
        <w:rPr>
          <w:b/>
          <w:sz w:val="24"/>
        </w:rPr>
      </w:pPr>
      <w:r>
        <w:rPr>
          <w:rFonts w:hint="eastAsia"/>
          <w:b/>
          <w:sz w:val="24"/>
        </w:rPr>
        <w:t>授课和听课方式：由于疫情影响，</w:t>
      </w:r>
      <w:r w:rsidR="00D013E6">
        <w:rPr>
          <w:rFonts w:hint="eastAsia"/>
          <w:b/>
          <w:sz w:val="24"/>
        </w:rPr>
        <w:t>本次研修班</w:t>
      </w:r>
      <w:r>
        <w:rPr>
          <w:rFonts w:hint="eastAsia"/>
          <w:b/>
          <w:sz w:val="24"/>
        </w:rPr>
        <w:t>采取线上线下混合的方式进行，所有在中国大陆的老师学生均到复旦大学参加现场研修班，其他老师和学生均采用线上方式参加研修班。</w:t>
      </w:r>
    </w:p>
    <w:p w:rsidR="00E966BD" w:rsidRPr="001B14A1" w:rsidRDefault="004C7513" w:rsidP="00E966BD">
      <w:pPr>
        <w:rPr>
          <w:b/>
          <w:color w:val="943634" w:themeColor="accent2" w:themeShade="BF"/>
          <w:sz w:val="24"/>
        </w:rPr>
      </w:pPr>
      <w:r>
        <w:rPr>
          <w:b/>
          <w:color w:val="943634" w:themeColor="accent2" w:themeShade="BF"/>
          <w:sz w:val="24"/>
        </w:rPr>
        <w:t>Because of COVID-19,</w:t>
      </w:r>
      <w:r w:rsidR="00E966BD" w:rsidRPr="001B14A1">
        <w:rPr>
          <w:b/>
          <w:color w:val="943634" w:themeColor="accent2" w:themeShade="BF"/>
          <w:sz w:val="24"/>
        </w:rPr>
        <w:t xml:space="preserve"> </w:t>
      </w:r>
      <w:r>
        <w:rPr>
          <w:b/>
          <w:color w:val="943634" w:themeColor="accent2" w:themeShade="BF"/>
          <w:sz w:val="24"/>
        </w:rPr>
        <w:t xml:space="preserve">the workshop will be held </w:t>
      </w:r>
      <w:r w:rsidR="00D76239">
        <w:rPr>
          <w:b/>
          <w:color w:val="943634" w:themeColor="accent2" w:themeShade="BF"/>
          <w:sz w:val="24"/>
        </w:rPr>
        <w:t>in</w:t>
      </w:r>
      <w:r w:rsidR="00040E4E">
        <w:rPr>
          <w:b/>
          <w:color w:val="943634" w:themeColor="accent2" w:themeShade="BF"/>
          <w:sz w:val="24"/>
        </w:rPr>
        <w:t xml:space="preserve"> a</w:t>
      </w:r>
      <w:r>
        <w:rPr>
          <w:b/>
          <w:color w:val="943634" w:themeColor="accent2" w:themeShade="BF"/>
          <w:sz w:val="24"/>
        </w:rPr>
        <w:t xml:space="preserve"> </w:t>
      </w:r>
      <w:r w:rsidR="00B92FD8">
        <w:rPr>
          <w:b/>
          <w:color w:val="943634" w:themeColor="accent2" w:themeShade="BF"/>
          <w:sz w:val="24"/>
        </w:rPr>
        <w:t>H</w:t>
      </w:r>
      <w:r w:rsidR="00E966BD" w:rsidRPr="001B14A1">
        <w:rPr>
          <w:b/>
          <w:color w:val="943634" w:themeColor="accent2" w:themeShade="BF"/>
          <w:sz w:val="24"/>
        </w:rPr>
        <w:t>ybrid model</w:t>
      </w:r>
      <w:r w:rsidR="008E63C7">
        <w:rPr>
          <w:b/>
          <w:color w:val="943634" w:themeColor="accent2" w:themeShade="BF"/>
          <w:sz w:val="24"/>
        </w:rPr>
        <w:t xml:space="preserve"> </w:t>
      </w:r>
      <w:r w:rsidR="00F4714F">
        <w:rPr>
          <w:b/>
          <w:color w:val="943634" w:themeColor="accent2" w:themeShade="BF"/>
          <w:sz w:val="24"/>
        </w:rPr>
        <w:t>(</w:t>
      </w:r>
      <w:r w:rsidR="00F4714F" w:rsidRPr="001B14A1">
        <w:rPr>
          <w:b/>
          <w:color w:val="943634" w:themeColor="accent2" w:themeShade="BF"/>
          <w:sz w:val="24"/>
        </w:rPr>
        <w:t>Online and in person</w:t>
      </w:r>
      <w:r w:rsidR="00F4714F">
        <w:rPr>
          <w:b/>
          <w:color w:val="943634" w:themeColor="accent2" w:themeShade="BF"/>
          <w:sz w:val="24"/>
        </w:rPr>
        <w:t>)</w:t>
      </w:r>
      <w:r w:rsidR="00E966BD" w:rsidRPr="001B14A1">
        <w:rPr>
          <w:b/>
          <w:color w:val="943634" w:themeColor="accent2" w:themeShade="BF"/>
          <w:sz w:val="24"/>
        </w:rPr>
        <w:t>. All the professors and students in Chinese mainland will attend the workshop in person</w:t>
      </w:r>
      <w:r w:rsidR="00F4714F">
        <w:rPr>
          <w:b/>
          <w:color w:val="943634" w:themeColor="accent2" w:themeShade="BF"/>
          <w:sz w:val="24"/>
        </w:rPr>
        <w:t>, on-campus</w:t>
      </w:r>
      <w:r w:rsidR="00E966BD" w:rsidRPr="001B14A1">
        <w:rPr>
          <w:b/>
          <w:color w:val="943634" w:themeColor="accent2" w:themeShade="BF"/>
          <w:sz w:val="24"/>
        </w:rPr>
        <w:t>, as we</w:t>
      </w:r>
      <w:r w:rsidR="001B14A1" w:rsidRPr="001B14A1">
        <w:rPr>
          <w:b/>
          <w:color w:val="943634" w:themeColor="accent2" w:themeShade="BF"/>
          <w:sz w:val="24"/>
        </w:rPr>
        <w:t>ll as the others will attend on</w:t>
      </w:r>
      <w:r w:rsidR="00E966BD" w:rsidRPr="001B14A1">
        <w:rPr>
          <w:b/>
          <w:color w:val="943634" w:themeColor="accent2" w:themeShade="BF"/>
          <w:sz w:val="24"/>
        </w:rPr>
        <w:t>line.</w:t>
      </w:r>
    </w:p>
    <w:p w:rsidR="009C5E58" w:rsidRDefault="00DC6E5E" w:rsidP="007F49BC">
      <w:pPr>
        <w:spacing w:line="400" w:lineRule="exact"/>
        <w:rPr>
          <w:sz w:val="24"/>
        </w:rPr>
      </w:pPr>
      <w:r w:rsidRPr="005329E1">
        <w:rPr>
          <w:rFonts w:hint="eastAsia"/>
          <w:sz w:val="24"/>
        </w:rPr>
        <w:t>6</w:t>
      </w:r>
      <w:r w:rsidRPr="005329E1">
        <w:rPr>
          <w:rFonts w:hint="eastAsia"/>
          <w:sz w:val="24"/>
        </w:rPr>
        <w:t>月</w:t>
      </w:r>
      <w:r w:rsidRPr="005329E1">
        <w:rPr>
          <w:rFonts w:hint="eastAsia"/>
          <w:sz w:val="24"/>
        </w:rPr>
        <w:t>2</w:t>
      </w:r>
      <w:r w:rsidR="007B6835">
        <w:rPr>
          <w:rFonts w:hint="eastAsia"/>
          <w:sz w:val="24"/>
        </w:rPr>
        <w:t>3</w:t>
      </w:r>
      <w:r w:rsidRPr="005329E1">
        <w:rPr>
          <w:rFonts w:hint="eastAsia"/>
          <w:sz w:val="24"/>
        </w:rPr>
        <w:t>日（</w:t>
      </w:r>
      <w:r w:rsidR="00813328">
        <w:rPr>
          <w:rFonts w:hint="eastAsia"/>
          <w:sz w:val="24"/>
        </w:rPr>
        <w:t>周三</w:t>
      </w:r>
      <w:r w:rsidRPr="005329E1">
        <w:rPr>
          <w:rFonts w:hint="eastAsia"/>
          <w:sz w:val="24"/>
        </w:rPr>
        <w:t>）</w:t>
      </w:r>
      <w:r w:rsidRPr="005329E1">
        <w:rPr>
          <w:rFonts w:hint="eastAsia"/>
          <w:sz w:val="24"/>
        </w:rPr>
        <w:t xml:space="preserve"> </w:t>
      </w:r>
      <w:r w:rsidR="00C26457">
        <w:rPr>
          <w:rFonts w:hint="eastAsia"/>
          <w:sz w:val="24"/>
        </w:rPr>
        <w:t>下午</w:t>
      </w:r>
      <w:r w:rsidR="003E36E4">
        <w:rPr>
          <w:rFonts w:hint="eastAsia"/>
          <w:sz w:val="24"/>
        </w:rPr>
        <w:t>16:00-17:30</w:t>
      </w:r>
      <w:r w:rsidR="007F49BC">
        <w:rPr>
          <w:rFonts w:hint="eastAsia"/>
          <w:sz w:val="24"/>
        </w:rPr>
        <w:t xml:space="preserve"> </w:t>
      </w:r>
      <w:r w:rsidR="00C26457">
        <w:rPr>
          <w:rFonts w:hint="eastAsia"/>
          <w:sz w:val="24"/>
        </w:rPr>
        <w:t xml:space="preserve"> </w:t>
      </w:r>
      <w:r w:rsidRPr="005329E1">
        <w:rPr>
          <w:rFonts w:hint="eastAsia"/>
          <w:sz w:val="24"/>
        </w:rPr>
        <w:t>报到</w:t>
      </w:r>
      <w:r w:rsidR="009C5E58">
        <w:rPr>
          <w:rFonts w:hint="eastAsia"/>
          <w:sz w:val="24"/>
        </w:rPr>
        <w:t>、</w:t>
      </w:r>
      <w:r w:rsidR="005B5107">
        <w:rPr>
          <w:rFonts w:hint="eastAsia"/>
          <w:sz w:val="24"/>
        </w:rPr>
        <w:t>见面会</w:t>
      </w:r>
      <w:r w:rsidR="00152612">
        <w:rPr>
          <w:rFonts w:hint="eastAsia"/>
          <w:sz w:val="24"/>
        </w:rPr>
        <w:t>（开班典礼）</w:t>
      </w:r>
    </w:p>
    <w:p w:rsidR="00DC6E5E" w:rsidRPr="004C7513" w:rsidRDefault="009C5E58" w:rsidP="007F49BC">
      <w:pPr>
        <w:spacing w:line="400" w:lineRule="exact"/>
        <w:ind w:firstLineChars="900" w:firstLine="2160"/>
        <w:rPr>
          <w:sz w:val="24"/>
        </w:rPr>
      </w:pPr>
      <w:r w:rsidRPr="004C7513">
        <w:rPr>
          <w:rFonts w:hint="eastAsia"/>
          <w:sz w:val="24"/>
        </w:rPr>
        <w:t>晚上</w:t>
      </w:r>
      <w:r w:rsidRPr="004C7513">
        <w:rPr>
          <w:rFonts w:hint="eastAsia"/>
          <w:sz w:val="24"/>
        </w:rPr>
        <w:t xml:space="preserve">  </w:t>
      </w:r>
      <w:r w:rsidRPr="004C7513">
        <w:rPr>
          <w:rFonts w:hint="eastAsia"/>
          <w:sz w:val="24"/>
        </w:rPr>
        <w:t>开班晚宴</w:t>
      </w:r>
    </w:p>
    <w:p w:rsidR="009C5E58" w:rsidRPr="004C7513" w:rsidRDefault="00A10F3F" w:rsidP="009C5E58">
      <w:pPr>
        <w:rPr>
          <w:color w:val="943634" w:themeColor="accent2" w:themeShade="BF"/>
        </w:rPr>
      </w:pPr>
      <w:r w:rsidRPr="004C7513">
        <w:rPr>
          <w:rFonts w:hint="eastAsia"/>
          <w:b/>
          <w:color w:val="943634" w:themeColor="accent2" w:themeShade="BF"/>
        </w:rPr>
        <w:t>June 23</w:t>
      </w:r>
      <w:r w:rsidR="009C5E58" w:rsidRPr="004C7513">
        <w:rPr>
          <w:rFonts w:hint="eastAsia"/>
          <w:b/>
          <w:color w:val="943634" w:themeColor="accent2" w:themeShade="BF"/>
        </w:rPr>
        <w:t>:</w:t>
      </w:r>
      <w:r w:rsidR="00CF5555" w:rsidRPr="004C7513">
        <w:rPr>
          <w:rFonts w:hint="eastAsia"/>
          <w:b/>
          <w:color w:val="943634" w:themeColor="accent2" w:themeShade="BF"/>
        </w:rPr>
        <w:t xml:space="preserve">  </w:t>
      </w:r>
      <w:r w:rsidR="009C5E58" w:rsidRPr="004C7513">
        <w:rPr>
          <w:rFonts w:hint="eastAsia"/>
          <w:color w:val="943634" w:themeColor="accent2" w:themeShade="BF"/>
        </w:rPr>
        <w:t xml:space="preserve">16:00-17:30 </w:t>
      </w:r>
      <w:r w:rsidR="00CF5555" w:rsidRPr="004C7513">
        <w:rPr>
          <w:rFonts w:hint="eastAsia"/>
          <w:color w:val="943634" w:themeColor="accent2" w:themeShade="BF"/>
        </w:rPr>
        <w:t xml:space="preserve"> </w:t>
      </w:r>
      <w:r w:rsidRPr="004C7513">
        <w:rPr>
          <w:rFonts w:hint="eastAsia"/>
          <w:color w:val="943634" w:themeColor="accent2" w:themeShade="BF"/>
        </w:rPr>
        <w:t xml:space="preserve"> F</w:t>
      </w:r>
      <w:r w:rsidR="005B5107" w:rsidRPr="004C7513">
        <w:rPr>
          <w:rFonts w:hint="eastAsia"/>
          <w:color w:val="943634" w:themeColor="accent2" w:themeShade="BF"/>
        </w:rPr>
        <w:t xml:space="preserve">irst meeting for all students and teachers </w:t>
      </w:r>
    </w:p>
    <w:p w:rsidR="009C5E58" w:rsidRPr="007F49BC" w:rsidRDefault="009C5E58" w:rsidP="001B14A1">
      <w:pPr>
        <w:ind w:firstLineChars="500" w:firstLine="1050"/>
        <w:rPr>
          <w:color w:val="943634" w:themeColor="accent2" w:themeShade="BF"/>
        </w:rPr>
      </w:pPr>
      <w:r w:rsidRPr="004C7513">
        <w:rPr>
          <w:rFonts w:hint="eastAsia"/>
          <w:color w:val="943634" w:themeColor="accent2" w:themeShade="BF"/>
        </w:rPr>
        <w:t xml:space="preserve">18:00-19:30 </w:t>
      </w:r>
      <w:r w:rsidR="00CF5555" w:rsidRPr="004C7513">
        <w:rPr>
          <w:rFonts w:hint="eastAsia"/>
          <w:color w:val="943634" w:themeColor="accent2" w:themeShade="BF"/>
        </w:rPr>
        <w:t xml:space="preserve">  </w:t>
      </w:r>
      <w:r w:rsidRPr="004C7513">
        <w:rPr>
          <w:rFonts w:hint="eastAsia"/>
          <w:color w:val="943634" w:themeColor="accent2" w:themeShade="BF"/>
        </w:rPr>
        <w:t xml:space="preserve">Evening meeting </w:t>
      </w:r>
      <w:r w:rsidRPr="004C7513">
        <w:rPr>
          <w:color w:val="943634" w:themeColor="accent2" w:themeShade="BF"/>
        </w:rPr>
        <w:t>and dinner reception for</w:t>
      </w:r>
      <w:r w:rsidRPr="004C7513">
        <w:rPr>
          <w:rFonts w:hint="eastAsia"/>
          <w:color w:val="943634" w:themeColor="accent2" w:themeShade="BF"/>
        </w:rPr>
        <w:t xml:space="preserve"> Chinese and foreign </w:t>
      </w:r>
      <w:r w:rsidRPr="004C7513">
        <w:rPr>
          <w:color w:val="943634" w:themeColor="accent2" w:themeShade="BF"/>
        </w:rPr>
        <w:t>students</w:t>
      </w:r>
      <w:r w:rsidRPr="004C7513">
        <w:rPr>
          <w:rFonts w:hint="eastAsia"/>
          <w:color w:val="943634" w:themeColor="accent2" w:themeShade="BF"/>
        </w:rPr>
        <w:t>.</w:t>
      </w:r>
    </w:p>
    <w:p w:rsidR="009C5E58" w:rsidRPr="009C5E58" w:rsidRDefault="009C5E58" w:rsidP="00DC6E5E">
      <w:pPr>
        <w:spacing w:line="400" w:lineRule="exact"/>
        <w:ind w:firstLine="465"/>
        <w:rPr>
          <w:sz w:val="24"/>
        </w:rPr>
      </w:pPr>
    </w:p>
    <w:p w:rsidR="009F11FB" w:rsidRDefault="009F11FB" w:rsidP="007F49BC">
      <w:pPr>
        <w:spacing w:line="400" w:lineRule="exact"/>
        <w:rPr>
          <w:sz w:val="24"/>
        </w:rPr>
      </w:pPr>
      <w:r w:rsidRPr="005329E1">
        <w:rPr>
          <w:rFonts w:hint="eastAsia"/>
          <w:sz w:val="24"/>
        </w:rPr>
        <w:t>6</w:t>
      </w:r>
      <w:r w:rsidRPr="005329E1">
        <w:rPr>
          <w:rFonts w:hint="eastAsia"/>
          <w:sz w:val="24"/>
        </w:rPr>
        <w:t>月</w:t>
      </w:r>
      <w:r w:rsidRPr="005329E1">
        <w:rPr>
          <w:rFonts w:hint="eastAsia"/>
          <w:sz w:val="24"/>
        </w:rPr>
        <w:t>2</w:t>
      </w:r>
      <w:r w:rsidR="007B6835">
        <w:rPr>
          <w:rFonts w:hint="eastAsia"/>
          <w:sz w:val="24"/>
        </w:rPr>
        <w:t>4</w:t>
      </w:r>
      <w:r w:rsidRPr="005329E1">
        <w:rPr>
          <w:rFonts w:hint="eastAsia"/>
          <w:sz w:val="24"/>
        </w:rPr>
        <w:t>（周</w:t>
      </w:r>
      <w:r w:rsidR="00813328">
        <w:rPr>
          <w:rFonts w:hint="eastAsia"/>
          <w:sz w:val="24"/>
        </w:rPr>
        <w:t>四</w:t>
      </w:r>
      <w:r w:rsidRPr="005329E1">
        <w:rPr>
          <w:rFonts w:hint="eastAsia"/>
          <w:sz w:val="24"/>
        </w:rPr>
        <w:t>）—</w:t>
      </w:r>
      <w:r w:rsidRPr="005329E1">
        <w:rPr>
          <w:rFonts w:hint="eastAsia"/>
          <w:sz w:val="24"/>
        </w:rPr>
        <w:t>6</w:t>
      </w:r>
      <w:r w:rsidRPr="005329E1">
        <w:rPr>
          <w:rFonts w:hint="eastAsia"/>
          <w:sz w:val="24"/>
        </w:rPr>
        <w:t>月</w:t>
      </w:r>
      <w:r w:rsidR="007B6835">
        <w:rPr>
          <w:rFonts w:hint="eastAsia"/>
          <w:sz w:val="24"/>
        </w:rPr>
        <w:t>29</w:t>
      </w:r>
      <w:r w:rsidRPr="005329E1">
        <w:rPr>
          <w:rFonts w:hint="eastAsia"/>
          <w:sz w:val="24"/>
        </w:rPr>
        <w:t>日（周</w:t>
      </w:r>
      <w:r w:rsidR="00813328">
        <w:rPr>
          <w:rFonts w:hint="eastAsia"/>
          <w:sz w:val="24"/>
        </w:rPr>
        <w:t>二</w:t>
      </w:r>
      <w:r w:rsidRPr="005329E1">
        <w:rPr>
          <w:rFonts w:hint="eastAsia"/>
          <w:sz w:val="24"/>
        </w:rPr>
        <w:t>）</w:t>
      </w:r>
      <w:r w:rsidRPr="005329E1">
        <w:rPr>
          <w:rFonts w:hint="eastAsia"/>
          <w:sz w:val="24"/>
        </w:rPr>
        <w:t xml:space="preserve"> </w:t>
      </w:r>
      <w:r w:rsidRPr="005329E1">
        <w:rPr>
          <w:rFonts w:hint="eastAsia"/>
          <w:sz w:val="24"/>
        </w:rPr>
        <w:t>课程与考察</w:t>
      </w:r>
    </w:p>
    <w:p w:rsidR="009C5E58" w:rsidRDefault="009C5E58" w:rsidP="009C5E58">
      <w:pPr>
        <w:rPr>
          <w:color w:val="943634" w:themeColor="accent2" w:themeShade="BF"/>
        </w:rPr>
      </w:pPr>
      <w:r w:rsidRPr="007F49BC">
        <w:rPr>
          <w:rFonts w:ascii="Calibri" w:hint="eastAsia"/>
          <w:b/>
          <w:color w:val="943634" w:themeColor="accent2" w:themeShade="BF"/>
        </w:rPr>
        <w:t xml:space="preserve">June 24 </w:t>
      </w:r>
      <w:r w:rsidRPr="007F49BC">
        <w:rPr>
          <w:rFonts w:ascii="Calibri" w:hint="eastAsia"/>
          <w:b/>
          <w:color w:val="943634" w:themeColor="accent2" w:themeShade="BF"/>
        </w:rPr>
        <w:t>—</w:t>
      </w:r>
      <w:r w:rsidRPr="007F49BC">
        <w:rPr>
          <w:rFonts w:ascii="Calibri" w:hint="eastAsia"/>
          <w:b/>
          <w:color w:val="943634" w:themeColor="accent2" w:themeShade="BF"/>
        </w:rPr>
        <w:t>June 29:</w:t>
      </w:r>
      <w:r w:rsidRPr="007F49BC">
        <w:rPr>
          <w:rFonts w:ascii="Calibri" w:hint="eastAsia"/>
          <w:color w:val="943634" w:themeColor="accent2" w:themeShade="BF"/>
        </w:rPr>
        <w:t xml:space="preserve"> </w:t>
      </w:r>
      <w:r w:rsidRPr="007F49BC">
        <w:rPr>
          <w:rFonts w:hint="eastAsia"/>
          <w:color w:val="943634" w:themeColor="accent2" w:themeShade="BF"/>
        </w:rPr>
        <w:t xml:space="preserve">seminar and </w:t>
      </w:r>
      <w:r w:rsidRPr="007F49BC">
        <w:rPr>
          <w:color w:val="943634" w:themeColor="accent2" w:themeShade="BF"/>
        </w:rPr>
        <w:t>research activities</w:t>
      </w:r>
    </w:p>
    <w:p w:rsidR="007F49BC" w:rsidRDefault="007F49BC" w:rsidP="007F49BC">
      <w:pPr>
        <w:spacing w:line="420" w:lineRule="exact"/>
        <w:rPr>
          <w:rFonts w:ascii="Calibri"/>
          <w:color w:val="943634" w:themeColor="accent2" w:themeShade="BF"/>
        </w:rPr>
      </w:pPr>
    </w:p>
    <w:p w:rsidR="00DC6E5E" w:rsidRDefault="007B6835" w:rsidP="007F49BC">
      <w:pPr>
        <w:spacing w:line="420" w:lineRule="exact"/>
        <w:rPr>
          <w:sz w:val="24"/>
        </w:rPr>
      </w:pPr>
      <w:r>
        <w:rPr>
          <w:rFonts w:hint="eastAsia"/>
          <w:sz w:val="24"/>
        </w:rPr>
        <w:t>6</w:t>
      </w:r>
      <w:r w:rsidR="00DC6E5E" w:rsidRPr="005329E1">
        <w:rPr>
          <w:rFonts w:hint="eastAsia"/>
          <w:sz w:val="24"/>
        </w:rPr>
        <w:t>月</w:t>
      </w:r>
      <w:r>
        <w:rPr>
          <w:rFonts w:hint="eastAsia"/>
          <w:sz w:val="24"/>
        </w:rPr>
        <w:t>30</w:t>
      </w:r>
      <w:r w:rsidR="00DC6E5E" w:rsidRPr="005329E1">
        <w:rPr>
          <w:rFonts w:hint="eastAsia"/>
          <w:sz w:val="24"/>
        </w:rPr>
        <w:t>日（周</w:t>
      </w:r>
      <w:r w:rsidR="00813328">
        <w:rPr>
          <w:rFonts w:hint="eastAsia"/>
          <w:sz w:val="24"/>
        </w:rPr>
        <w:t>三</w:t>
      </w:r>
      <w:r w:rsidR="00DC6E5E" w:rsidRPr="005329E1">
        <w:rPr>
          <w:rFonts w:hint="eastAsia"/>
          <w:sz w:val="24"/>
        </w:rPr>
        <w:t>）</w:t>
      </w:r>
      <w:r w:rsidR="00DC6E5E" w:rsidRPr="005329E1">
        <w:rPr>
          <w:rFonts w:hint="eastAsia"/>
          <w:sz w:val="24"/>
        </w:rPr>
        <w:t xml:space="preserve"> </w:t>
      </w:r>
      <w:r w:rsidR="00DC6E5E" w:rsidRPr="005329E1">
        <w:rPr>
          <w:rFonts w:hint="eastAsia"/>
          <w:sz w:val="24"/>
        </w:rPr>
        <w:t>自由活动、撰写课程论文</w:t>
      </w:r>
    </w:p>
    <w:p w:rsidR="009C5E58" w:rsidRPr="007F49BC" w:rsidRDefault="009C5E58" w:rsidP="009C5E58">
      <w:pPr>
        <w:rPr>
          <w:rFonts w:ascii="Calibri"/>
          <w:color w:val="943634" w:themeColor="accent2" w:themeShade="BF"/>
        </w:rPr>
      </w:pPr>
      <w:r w:rsidRPr="007F49BC">
        <w:rPr>
          <w:rFonts w:ascii="Calibri" w:hint="eastAsia"/>
          <w:b/>
          <w:color w:val="943634" w:themeColor="accent2" w:themeShade="BF"/>
        </w:rPr>
        <w:t>June 30:</w:t>
      </w:r>
      <w:r w:rsidRPr="007F49BC">
        <w:rPr>
          <w:rFonts w:ascii="Calibri" w:hint="eastAsia"/>
          <w:color w:val="943634" w:themeColor="accent2" w:themeShade="BF"/>
        </w:rPr>
        <w:t xml:space="preserve">  Free time to prepare written essays by students</w:t>
      </w:r>
    </w:p>
    <w:p w:rsidR="007F49BC" w:rsidRDefault="007F49BC" w:rsidP="007F49BC">
      <w:pPr>
        <w:spacing w:line="420" w:lineRule="exact"/>
        <w:rPr>
          <w:sz w:val="24"/>
        </w:rPr>
      </w:pPr>
    </w:p>
    <w:p w:rsidR="00DC6E5E" w:rsidRPr="005329E1" w:rsidRDefault="00DC6E5E" w:rsidP="007F49BC">
      <w:pPr>
        <w:spacing w:line="420" w:lineRule="exact"/>
        <w:rPr>
          <w:sz w:val="24"/>
        </w:rPr>
      </w:pPr>
      <w:r w:rsidRPr="005329E1">
        <w:rPr>
          <w:rFonts w:hint="eastAsia"/>
          <w:sz w:val="24"/>
        </w:rPr>
        <w:t>7</w:t>
      </w:r>
      <w:r w:rsidRPr="005329E1">
        <w:rPr>
          <w:rFonts w:hint="eastAsia"/>
          <w:sz w:val="24"/>
        </w:rPr>
        <w:t>月</w:t>
      </w:r>
      <w:r w:rsidR="007B6835">
        <w:rPr>
          <w:rFonts w:hint="eastAsia"/>
          <w:sz w:val="24"/>
        </w:rPr>
        <w:t>1</w:t>
      </w:r>
      <w:r w:rsidR="009F11FB" w:rsidRPr="005329E1">
        <w:rPr>
          <w:rFonts w:hint="eastAsia"/>
          <w:sz w:val="24"/>
        </w:rPr>
        <w:t>日（周</w:t>
      </w:r>
      <w:r w:rsidR="00813328">
        <w:rPr>
          <w:rFonts w:hint="eastAsia"/>
          <w:sz w:val="24"/>
        </w:rPr>
        <w:t>四</w:t>
      </w:r>
      <w:r w:rsidRPr="005329E1">
        <w:rPr>
          <w:rFonts w:hint="eastAsia"/>
          <w:sz w:val="24"/>
        </w:rPr>
        <w:t>）</w:t>
      </w:r>
      <w:r w:rsidRPr="005329E1">
        <w:rPr>
          <w:rFonts w:hint="eastAsia"/>
          <w:sz w:val="24"/>
        </w:rPr>
        <w:t xml:space="preserve">  </w:t>
      </w:r>
      <w:r w:rsidRPr="005329E1">
        <w:rPr>
          <w:rFonts w:hint="eastAsia"/>
          <w:sz w:val="24"/>
        </w:rPr>
        <w:t>上午：分组讨论</w:t>
      </w:r>
    </w:p>
    <w:p w:rsidR="009C5E58" w:rsidRDefault="00DC6E5E" w:rsidP="009C5E58">
      <w:pPr>
        <w:rPr>
          <w:sz w:val="24"/>
        </w:rPr>
      </w:pPr>
      <w:r w:rsidRPr="005329E1">
        <w:rPr>
          <w:rFonts w:hint="eastAsia"/>
          <w:sz w:val="24"/>
        </w:rPr>
        <w:t xml:space="preserve">                 </w:t>
      </w:r>
      <w:r w:rsidRPr="005329E1">
        <w:rPr>
          <w:rFonts w:hint="eastAsia"/>
          <w:sz w:val="24"/>
        </w:rPr>
        <w:t>下午：结业典礼</w:t>
      </w:r>
    </w:p>
    <w:p w:rsidR="009C5E58" w:rsidRPr="00FC374E" w:rsidRDefault="009C5E58" w:rsidP="005B5107">
      <w:pPr>
        <w:rPr>
          <w:rFonts w:ascii="Calibri"/>
          <w:color w:val="943634" w:themeColor="accent2" w:themeShade="BF"/>
        </w:rPr>
      </w:pPr>
      <w:r w:rsidRPr="00FC374E">
        <w:rPr>
          <w:rFonts w:ascii="Calibri" w:hAnsi="Calibri"/>
          <w:b/>
          <w:color w:val="943634" w:themeColor="accent2" w:themeShade="BF"/>
        </w:rPr>
        <w:t>Ju</w:t>
      </w:r>
      <w:r w:rsidRPr="00FC374E">
        <w:rPr>
          <w:rFonts w:ascii="Calibri" w:hAnsi="Calibri" w:hint="eastAsia"/>
          <w:b/>
          <w:color w:val="943634" w:themeColor="accent2" w:themeShade="BF"/>
        </w:rPr>
        <w:t>ly</w:t>
      </w:r>
      <w:r w:rsidRPr="00FC374E">
        <w:rPr>
          <w:rFonts w:ascii="Calibri" w:hAnsi="Calibri"/>
          <w:b/>
          <w:color w:val="943634" w:themeColor="accent2" w:themeShade="BF"/>
        </w:rPr>
        <w:t xml:space="preserve"> </w:t>
      </w:r>
      <w:r w:rsidRPr="00FC374E">
        <w:rPr>
          <w:rFonts w:ascii="Calibri" w:hAnsi="Calibri" w:hint="eastAsia"/>
          <w:b/>
          <w:color w:val="943634" w:themeColor="accent2" w:themeShade="BF"/>
        </w:rPr>
        <w:t xml:space="preserve">1: </w:t>
      </w:r>
      <w:r w:rsidRPr="00FC374E">
        <w:rPr>
          <w:rFonts w:ascii="Calibri" w:hAnsi="Calibri"/>
          <w:color w:val="943634" w:themeColor="accent2" w:themeShade="BF"/>
        </w:rPr>
        <w:t xml:space="preserve"> </w:t>
      </w:r>
      <w:r w:rsidRPr="00FC374E">
        <w:rPr>
          <w:color w:val="943634" w:themeColor="accent2" w:themeShade="BF"/>
        </w:rPr>
        <w:t xml:space="preserve">Small Group Meetings </w:t>
      </w:r>
      <w:r w:rsidRPr="00FC374E">
        <w:rPr>
          <w:rFonts w:ascii="Calibri"/>
          <w:color w:val="943634" w:themeColor="accent2" w:themeShade="BF"/>
        </w:rPr>
        <w:t xml:space="preserve">in the </w:t>
      </w:r>
      <w:r w:rsidRPr="00FC374E">
        <w:rPr>
          <w:color w:val="943634" w:themeColor="accent2" w:themeShade="BF"/>
        </w:rPr>
        <w:t>A.M.</w:t>
      </w:r>
      <w:r w:rsidRPr="00FC374E">
        <w:rPr>
          <w:rFonts w:hint="eastAsia"/>
          <w:color w:val="943634" w:themeColor="accent2" w:themeShade="BF"/>
        </w:rPr>
        <w:t>，</w:t>
      </w:r>
    </w:p>
    <w:p w:rsidR="009C5E58" w:rsidRPr="00FC374E" w:rsidRDefault="009C5E58" w:rsidP="009C5E58">
      <w:pPr>
        <w:ind w:left="780"/>
        <w:rPr>
          <w:rFonts w:ascii="Calibri"/>
          <w:color w:val="943634" w:themeColor="accent2" w:themeShade="BF"/>
        </w:rPr>
      </w:pPr>
      <w:r w:rsidRPr="00FC374E">
        <w:rPr>
          <w:rFonts w:ascii="Calibri"/>
          <w:color w:val="943634" w:themeColor="accent2" w:themeShade="BF"/>
        </w:rPr>
        <w:t>Presentation of Student Certificates</w:t>
      </w:r>
      <w:r w:rsidRPr="00FC374E">
        <w:rPr>
          <w:rFonts w:ascii="Calibri" w:hint="eastAsia"/>
          <w:color w:val="943634" w:themeColor="accent2" w:themeShade="BF"/>
        </w:rPr>
        <w:t xml:space="preserve"> in the P.M.</w:t>
      </w:r>
    </w:p>
    <w:p w:rsidR="00DC6E5E" w:rsidRPr="005329E1" w:rsidRDefault="00DC6E5E" w:rsidP="00DC6E5E">
      <w:pPr>
        <w:spacing w:line="420" w:lineRule="exact"/>
        <w:ind w:firstLine="465"/>
        <w:rPr>
          <w:sz w:val="24"/>
        </w:rPr>
      </w:pPr>
    </w:p>
    <w:p w:rsidR="009C5E58" w:rsidRDefault="00DC6E5E" w:rsidP="009C5E58">
      <w:pPr>
        <w:rPr>
          <w:sz w:val="24"/>
        </w:rPr>
      </w:pPr>
      <w:r w:rsidRPr="005329E1">
        <w:rPr>
          <w:rFonts w:hint="eastAsia"/>
          <w:sz w:val="24"/>
        </w:rPr>
        <w:t>7</w:t>
      </w:r>
      <w:r w:rsidRPr="005329E1">
        <w:rPr>
          <w:rFonts w:hint="eastAsia"/>
          <w:sz w:val="24"/>
        </w:rPr>
        <w:t>月</w:t>
      </w:r>
      <w:r w:rsidR="007B6835">
        <w:rPr>
          <w:rFonts w:hint="eastAsia"/>
          <w:sz w:val="24"/>
        </w:rPr>
        <w:t>2</w:t>
      </w:r>
      <w:r w:rsidR="009F11FB" w:rsidRPr="005329E1">
        <w:rPr>
          <w:rFonts w:hint="eastAsia"/>
          <w:sz w:val="24"/>
        </w:rPr>
        <w:t>日（周</w:t>
      </w:r>
      <w:r w:rsidR="00813328">
        <w:rPr>
          <w:rFonts w:hint="eastAsia"/>
          <w:sz w:val="24"/>
        </w:rPr>
        <w:t>五</w:t>
      </w:r>
      <w:r w:rsidRPr="005329E1">
        <w:rPr>
          <w:rFonts w:hint="eastAsia"/>
          <w:sz w:val="24"/>
        </w:rPr>
        <w:t>）</w:t>
      </w:r>
      <w:r w:rsidRPr="005329E1">
        <w:rPr>
          <w:rFonts w:hint="eastAsia"/>
          <w:sz w:val="24"/>
        </w:rPr>
        <w:t xml:space="preserve">  </w:t>
      </w:r>
      <w:r w:rsidR="00C26457">
        <w:rPr>
          <w:rFonts w:hint="eastAsia"/>
          <w:sz w:val="24"/>
        </w:rPr>
        <w:t>上午</w:t>
      </w:r>
      <w:r w:rsidRPr="005329E1">
        <w:rPr>
          <w:rFonts w:hint="eastAsia"/>
          <w:sz w:val="24"/>
        </w:rPr>
        <w:t>退房、结束研修班</w:t>
      </w:r>
    </w:p>
    <w:p w:rsidR="009C5E58" w:rsidRPr="00FC374E" w:rsidRDefault="009C5E58" w:rsidP="009C5E58">
      <w:pPr>
        <w:rPr>
          <w:color w:val="943634" w:themeColor="accent2" w:themeShade="BF"/>
        </w:rPr>
      </w:pPr>
      <w:r w:rsidRPr="00FC374E">
        <w:rPr>
          <w:rFonts w:hint="eastAsia"/>
          <w:b/>
          <w:color w:val="943634" w:themeColor="accent2" w:themeShade="BF"/>
        </w:rPr>
        <w:t xml:space="preserve">July 2: </w:t>
      </w:r>
      <w:r w:rsidRPr="00FC374E">
        <w:rPr>
          <w:color w:val="943634" w:themeColor="accent2" w:themeShade="BF"/>
        </w:rPr>
        <w:t>Checkout</w:t>
      </w:r>
    </w:p>
    <w:p w:rsidR="00DC6E5E" w:rsidRPr="00A4430E" w:rsidRDefault="00DC6E5E" w:rsidP="00DC6E5E">
      <w:pPr>
        <w:rPr>
          <w:b/>
          <w:sz w:val="24"/>
          <w:shd w:val="pct15" w:color="auto" w:fill="FFFFFF"/>
        </w:rPr>
      </w:pPr>
    </w:p>
    <w:p w:rsidR="009F11FB" w:rsidRPr="00003115" w:rsidRDefault="00DC6E5E" w:rsidP="00EF6BF5">
      <w:pPr>
        <w:spacing w:line="400" w:lineRule="exact"/>
        <w:rPr>
          <w:color w:val="000000"/>
          <w:szCs w:val="21"/>
        </w:rPr>
      </w:pPr>
      <w:r w:rsidRPr="000E5099">
        <w:rPr>
          <w:rFonts w:hint="eastAsia"/>
          <w:b/>
          <w:sz w:val="24"/>
          <w:shd w:val="pct15" w:color="auto" w:fill="FFFFFF"/>
        </w:rPr>
        <w:t>三</w:t>
      </w:r>
      <w:r w:rsidRPr="00C43550">
        <w:rPr>
          <w:rFonts w:hint="eastAsia"/>
          <w:b/>
          <w:sz w:val="24"/>
          <w:shd w:val="pct15" w:color="auto" w:fill="FFFFFF"/>
        </w:rPr>
        <w:t>、</w:t>
      </w:r>
      <w:r w:rsidR="009F11FB">
        <w:rPr>
          <w:rFonts w:hint="eastAsia"/>
          <w:b/>
          <w:sz w:val="24"/>
          <w:shd w:val="pct15" w:color="auto" w:fill="FFFFFF"/>
        </w:rPr>
        <w:t>授课教师</w:t>
      </w:r>
      <w:r w:rsidR="006D3870">
        <w:rPr>
          <w:rFonts w:hint="eastAsia"/>
          <w:b/>
          <w:sz w:val="24"/>
          <w:shd w:val="pct15" w:color="auto" w:fill="FFFFFF"/>
        </w:rPr>
        <w:t xml:space="preserve">  </w:t>
      </w:r>
      <w:r w:rsidR="002C4E2F" w:rsidRPr="00FC374E">
        <w:rPr>
          <w:rFonts w:hint="eastAsia"/>
          <w:color w:val="943634" w:themeColor="accent2" w:themeShade="BF"/>
        </w:rPr>
        <w:t xml:space="preserve">The instructors </w:t>
      </w:r>
      <w:r w:rsidR="002C4E2F">
        <w:rPr>
          <w:rFonts w:hint="eastAsia"/>
        </w:rPr>
        <w:t>：</w:t>
      </w:r>
      <w:r w:rsidR="00003115" w:rsidRPr="00003115">
        <w:rPr>
          <w:color w:val="000000"/>
          <w:szCs w:val="21"/>
        </w:rPr>
        <w:t xml:space="preserve"> </w:t>
      </w:r>
    </w:p>
    <w:p w:rsidR="007318C3" w:rsidRPr="00DB000D" w:rsidRDefault="003A6A75" w:rsidP="007318C3">
      <w:pPr>
        <w:spacing w:line="400" w:lineRule="exact"/>
        <w:ind w:firstLine="465"/>
        <w:rPr>
          <w:color w:val="000000"/>
          <w:sz w:val="24"/>
        </w:rPr>
      </w:pPr>
      <w:r>
        <w:rPr>
          <w:rFonts w:hint="eastAsia"/>
          <w:sz w:val="24"/>
        </w:rPr>
        <w:t>1</w:t>
      </w:r>
      <w:r>
        <w:rPr>
          <w:rFonts w:hint="eastAsia"/>
          <w:sz w:val="24"/>
        </w:rPr>
        <w:t>、</w:t>
      </w:r>
      <w:r w:rsidR="005F5F3E" w:rsidRPr="00DB000D">
        <w:rPr>
          <w:rFonts w:hint="eastAsia"/>
          <w:sz w:val="24"/>
        </w:rPr>
        <w:t>羽田正</w:t>
      </w:r>
      <w:r w:rsidR="005F5F3E" w:rsidRPr="00DB000D">
        <w:rPr>
          <w:rFonts w:hint="eastAsia"/>
          <w:b/>
          <w:sz w:val="24"/>
        </w:rPr>
        <w:t>(</w:t>
      </w:r>
      <w:r w:rsidR="005F5F3E" w:rsidRPr="00DB000D">
        <w:rPr>
          <w:rStyle w:val="ab"/>
          <w:rFonts w:hint="eastAsia"/>
          <w:b w:val="0"/>
          <w:color w:val="000000"/>
          <w:sz w:val="24"/>
          <w:shd w:val="clear" w:color="auto" w:fill="FFFFFF"/>
        </w:rPr>
        <w:t>Ha</w:t>
      </w:r>
      <w:r w:rsidR="005F5F3E" w:rsidRPr="00DB000D">
        <w:rPr>
          <w:rStyle w:val="ab"/>
          <w:b w:val="0"/>
          <w:color w:val="000000"/>
          <w:sz w:val="24"/>
          <w:shd w:val="clear" w:color="auto" w:fill="FFFFFF"/>
        </w:rPr>
        <w:t>neda</w:t>
      </w:r>
      <w:r w:rsidR="005F5F3E" w:rsidRPr="00DB000D">
        <w:rPr>
          <w:rStyle w:val="ab"/>
          <w:rFonts w:hint="eastAsia"/>
          <w:b w:val="0"/>
          <w:color w:val="000000"/>
          <w:sz w:val="24"/>
          <w:shd w:val="clear" w:color="auto" w:fill="FFFFFF"/>
        </w:rPr>
        <w:t xml:space="preserve"> Masashi</w:t>
      </w:r>
      <w:r w:rsidR="005F5F3E" w:rsidRPr="00DB000D">
        <w:rPr>
          <w:rFonts w:hint="eastAsia"/>
          <w:b/>
          <w:sz w:val="24"/>
        </w:rPr>
        <w:t>)</w:t>
      </w:r>
      <w:r w:rsidR="005F5F3E" w:rsidRPr="00DB000D">
        <w:rPr>
          <w:rFonts w:hint="eastAsia"/>
          <w:sz w:val="24"/>
        </w:rPr>
        <w:t>（</w:t>
      </w:r>
      <w:r w:rsidR="00D51DE0" w:rsidRPr="00DB000D">
        <w:rPr>
          <w:rFonts w:hint="eastAsia"/>
          <w:color w:val="000000"/>
          <w:sz w:val="24"/>
        </w:rPr>
        <w:t>东京大学</w:t>
      </w:r>
      <w:r w:rsidR="00003115" w:rsidRPr="00DB000D">
        <w:rPr>
          <w:rFonts w:hint="eastAsia"/>
          <w:color w:val="000000"/>
          <w:sz w:val="24"/>
        </w:rPr>
        <w:t>名誉教授、</w:t>
      </w:r>
      <w:r w:rsidR="00D51DE0" w:rsidRPr="00DB000D">
        <w:rPr>
          <w:rFonts w:hint="eastAsia"/>
          <w:color w:val="000000"/>
          <w:sz w:val="24"/>
        </w:rPr>
        <w:t>东京カレ</w:t>
      </w:r>
      <w:r w:rsidR="00003115" w:rsidRPr="00DB000D">
        <w:rPr>
          <w:color w:val="000000"/>
          <w:sz w:val="24"/>
        </w:rPr>
        <w:t>ッ</w:t>
      </w:r>
      <w:r w:rsidR="00D51DE0" w:rsidRPr="00DB000D">
        <w:rPr>
          <w:rFonts w:hint="eastAsia"/>
          <w:color w:val="000000"/>
          <w:sz w:val="24"/>
        </w:rPr>
        <w:t>ジ长。</w:t>
      </w:r>
      <w:r w:rsidR="005F5F3E" w:rsidRPr="00DB000D">
        <w:rPr>
          <w:rFonts w:hint="eastAsia"/>
          <w:sz w:val="24"/>
        </w:rPr>
        <w:t>）</w:t>
      </w:r>
    </w:p>
    <w:p w:rsidR="008C62BB" w:rsidRPr="00DB000D" w:rsidRDefault="003A6A75" w:rsidP="008F6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color w:val="000000"/>
          <w:sz w:val="24"/>
        </w:rPr>
      </w:pPr>
      <w:r w:rsidRPr="00DB000D">
        <w:rPr>
          <w:rFonts w:hint="eastAsia"/>
          <w:sz w:val="24"/>
        </w:rPr>
        <w:t>2</w:t>
      </w:r>
      <w:r w:rsidRPr="00DB000D">
        <w:rPr>
          <w:rFonts w:hint="eastAsia"/>
          <w:sz w:val="24"/>
        </w:rPr>
        <w:t>、</w:t>
      </w:r>
      <w:r w:rsidR="008C62BB" w:rsidRPr="00DB000D">
        <w:rPr>
          <w:rFonts w:hint="eastAsia"/>
          <w:color w:val="000000"/>
          <w:sz w:val="24"/>
        </w:rPr>
        <w:t>叶文心（</w:t>
      </w:r>
      <w:r w:rsidR="008C62BB" w:rsidRPr="00DB000D">
        <w:rPr>
          <w:color w:val="000000"/>
          <w:sz w:val="24"/>
        </w:rPr>
        <w:t>Yeh Wen-hsin</w:t>
      </w:r>
      <w:r w:rsidR="008C62BB" w:rsidRPr="00DB000D">
        <w:rPr>
          <w:rFonts w:hint="eastAsia"/>
          <w:color w:val="000000"/>
          <w:sz w:val="24"/>
        </w:rPr>
        <w:t>）（美国加州大学伯克利分校教授）</w:t>
      </w:r>
    </w:p>
    <w:p w:rsidR="003E36E4" w:rsidRPr="005F5F3E" w:rsidRDefault="008F6FEE" w:rsidP="009F11FB">
      <w:pPr>
        <w:spacing w:line="400" w:lineRule="exact"/>
        <w:ind w:firstLine="465"/>
        <w:rPr>
          <w:color w:val="000000"/>
          <w:szCs w:val="21"/>
        </w:rPr>
      </w:pPr>
      <w:r w:rsidRPr="00B0635F">
        <w:rPr>
          <w:sz w:val="24"/>
        </w:rPr>
        <w:t>3</w:t>
      </w:r>
      <w:r w:rsidR="008C62BB" w:rsidRPr="00B0635F">
        <w:rPr>
          <w:rFonts w:hint="eastAsia"/>
          <w:sz w:val="24"/>
        </w:rPr>
        <w:t>、</w:t>
      </w:r>
      <w:r w:rsidR="005F5F3E" w:rsidRPr="00B0635F">
        <w:rPr>
          <w:rFonts w:hint="eastAsia"/>
          <w:sz w:val="24"/>
        </w:rPr>
        <w:t>夏德明</w:t>
      </w:r>
      <w:r w:rsidR="003E36E4" w:rsidRPr="00DB000D">
        <w:rPr>
          <w:rFonts w:hint="eastAsia"/>
          <w:sz w:val="24"/>
        </w:rPr>
        <w:t>（</w:t>
      </w:r>
      <w:r w:rsidR="005F5F3E" w:rsidRPr="00DB000D">
        <w:rPr>
          <w:sz w:val="24"/>
        </w:rPr>
        <w:t>Dominic Sachse</w:t>
      </w:r>
      <w:r w:rsidR="00550A60">
        <w:rPr>
          <w:sz w:val="24"/>
        </w:rPr>
        <w:t>n</w:t>
      </w:r>
      <w:r w:rsidR="005F5F3E" w:rsidRPr="00DB000D">
        <w:rPr>
          <w:sz w:val="24"/>
        </w:rPr>
        <w:t>maier</w:t>
      </w:r>
      <w:r w:rsidR="003E36E4" w:rsidRPr="00DB000D">
        <w:rPr>
          <w:rFonts w:hint="eastAsia"/>
          <w:sz w:val="24"/>
        </w:rPr>
        <w:t>）（德国哥廷根大学东亚系教授）</w:t>
      </w:r>
    </w:p>
    <w:p w:rsidR="00DB000D" w:rsidRDefault="008F6FEE" w:rsidP="003E36E4">
      <w:pPr>
        <w:spacing w:line="400" w:lineRule="exact"/>
        <w:ind w:firstLine="465"/>
        <w:rPr>
          <w:sz w:val="24"/>
        </w:rPr>
      </w:pPr>
      <w:r>
        <w:rPr>
          <w:sz w:val="24"/>
        </w:rPr>
        <w:t>4</w:t>
      </w:r>
      <w:r w:rsidR="005F5F3E">
        <w:rPr>
          <w:rFonts w:hint="eastAsia"/>
          <w:sz w:val="24"/>
        </w:rPr>
        <w:t>、</w:t>
      </w:r>
      <w:r w:rsidR="00DB000D">
        <w:rPr>
          <w:rFonts w:hint="eastAsia"/>
          <w:sz w:val="24"/>
        </w:rPr>
        <w:t>王振忠（</w:t>
      </w:r>
      <w:r w:rsidR="00DB000D">
        <w:rPr>
          <w:rFonts w:hint="eastAsia"/>
          <w:sz w:val="24"/>
        </w:rPr>
        <w:t>W</w:t>
      </w:r>
      <w:r w:rsidR="00DB000D">
        <w:rPr>
          <w:sz w:val="24"/>
        </w:rPr>
        <w:t>ang Zhen</w:t>
      </w:r>
      <w:r w:rsidR="000804F5">
        <w:rPr>
          <w:rFonts w:hint="eastAsia"/>
          <w:sz w:val="24"/>
        </w:rPr>
        <w:t>-</w:t>
      </w:r>
      <w:r w:rsidR="00DB000D">
        <w:rPr>
          <w:sz w:val="24"/>
        </w:rPr>
        <w:t>zhong</w:t>
      </w:r>
      <w:r w:rsidR="00DB000D">
        <w:rPr>
          <w:rFonts w:hint="eastAsia"/>
          <w:sz w:val="24"/>
        </w:rPr>
        <w:t>）（复旦大学历史地理研究中心教授）</w:t>
      </w:r>
    </w:p>
    <w:p w:rsidR="009F11FB" w:rsidRDefault="00DB000D" w:rsidP="003E36E4">
      <w:pPr>
        <w:spacing w:line="400" w:lineRule="exact"/>
        <w:ind w:firstLine="465"/>
        <w:rPr>
          <w:sz w:val="24"/>
        </w:rPr>
      </w:pPr>
      <w:r>
        <w:rPr>
          <w:rFonts w:hint="eastAsia"/>
          <w:sz w:val="24"/>
        </w:rPr>
        <w:lastRenderedPageBreak/>
        <w:t>5</w:t>
      </w:r>
      <w:r>
        <w:rPr>
          <w:rFonts w:hint="eastAsia"/>
          <w:sz w:val="24"/>
        </w:rPr>
        <w:t>、</w:t>
      </w:r>
      <w:r w:rsidR="009F11FB" w:rsidRPr="00276E98">
        <w:rPr>
          <w:rFonts w:hint="eastAsia"/>
          <w:sz w:val="24"/>
        </w:rPr>
        <w:t>葛兆光</w:t>
      </w:r>
      <w:r w:rsidR="00FC374E">
        <w:rPr>
          <w:rFonts w:hint="eastAsia"/>
          <w:sz w:val="24"/>
        </w:rPr>
        <w:t>(Ge Zhao-guang)</w:t>
      </w:r>
      <w:r w:rsidR="009F11FB" w:rsidRPr="00276E98">
        <w:rPr>
          <w:rFonts w:hint="eastAsia"/>
          <w:sz w:val="24"/>
        </w:rPr>
        <w:t>（复旦大学文史研究院教授）</w:t>
      </w:r>
    </w:p>
    <w:p w:rsidR="009F11FB" w:rsidRDefault="00DB000D" w:rsidP="009E4AB7">
      <w:pPr>
        <w:spacing w:line="400" w:lineRule="exact"/>
        <w:ind w:firstLineChars="200" w:firstLine="480"/>
        <w:rPr>
          <w:sz w:val="24"/>
        </w:rPr>
      </w:pPr>
      <w:r>
        <w:rPr>
          <w:sz w:val="24"/>
        </w:rPr>
        <w:t>6</w:t>
      </w:r>
      <w:r w:rsidR="008C62BB">
        <w:rPr>
          <w:rFonts w:hint="eastAsia"/>
          <w:sz w:val="24"/>
        </w:rPr>
        <w:t>、</w:t>
      </w:r>
      <w:r w:rsidR="003E36E4">
        <w:rPr>
          <w:rFonts w:hint="eastAsia"/>
          <w:sz w:val="24"/>
        </w:rPr>
        <w:t>章清</w:t>
      </w:r>
      <w:r w:rsidR="0086031E">
        <w:rPr>
          <w:rFonts w:hint="eastAsia"/>
          <w:sz w:val="24"/>
        </w:rPr>
        <w:t>(Zhang Qing)</w:t>
      </w:r>
      <w:r w:rsidR="003E36E4">
        <w:rPr>
          <w:rFonts w:hint="eastAsia"/>
          <w:sz w:val="24"/>
        </w:rPr>
        <w:t>（复旦大学文史研究院教授）</w:t>
      </w:r>
    </w:p>
    <w:p w:rsidR="007318C3" w:rsidRDefault="007318C3" w:rsidP="007318C3">
      <w:pPr>
        <w:spacing w:line="400" w:lineRule="exact"/>
        <w:ind w:firstLineChars="200" w:firstLine="482"/>
        <w:rPr>
          <w:b/>
          <w:sz w:val="24"/>
          <w:shd w:val="pct15" w:color="auto" w:fill="FFFFFF"/>
        </w:rPr>
      </w:pPr>
    </w:p>
    <w:p w:rsidR="00DC6E5E" w:rsidRPr="004F38C9" w:rsidRDefault="00EF6BF5" w:rsidP="00DC6E5E">
      <w:pPr>
        <w:spacing w:line="380" w:lineRule="exact"/>
        <w:rPr>
          <w:color w:val="943634" w:themeColor="accent2" w:themeShade="BF"/>
        </w:rPr>
      </w:pPr>
      <w:r>
        <w:rPr>
          <w:rFonts w:hint="eastAsia"/>
          <w:b/>
          <w:sz w:val="24"/>
          <w:shd w:val="pct15" w:color="auto" w:fill="FFFFFF"/>
        </w:rPr>
        <w:t>四、</w:t>
      </w:r>
      <w:r w:rsidR="00DC6E5E" w:rsidRPr="00C43550">
        <w:rPr>
          <w:rFonts w:hint="eastAsia"/>
          <w:b/>
          <w:sz w:val="24"/>
          <w:shd w:val="pct15" w:color="auto" w:fill="FFFFFF"/>
        </w:rPr>
        <w:t>费用</w:t>
      </w:r>
      <w:r w:rsidR="004301F1">
        <w:rPr>
          <w:rFonts w:hint="eastAsia"/>
          <w:color w:val="943634" w:themeColor="accent2" w:themeShade="BF"/>
        </w:rPr>
        <w:t>Cost</w:t>
      </w:r>
    </w:p>
    <w:p w:rsidR="00DC6E5E" w:rsidRPr="00C43550" w:rsidRDefault="00DC6E5E" w:rsidP="00DC6E5E">
      <w:pPr>
        <w:spacing w:line="380" w:lineRule="exact"/>
        <w:ind w:firstLineChars="200" w:firstLine="480"/>
        <w:rPr>
          <w:sz w:val="24"/>
        </w:rPr>
      </w:pPr>
      <w:r w:rsidRPr="00C43550">
        <w:rPr>
          <w:rFonts w:hint="eastAsia"/>
          <w:sz w:val="24"/>
        </w:rPr>
        <w:t>学生自己负责：往返上海的机票费及机场到复旦大学</w:t>
      </w:r>
      <w:r w:rsidRPr="009F11FB">
        <w:rPr>
          <w:rFonts w:hint="eastAsia"/>
          <w:sz w:val="24"/>
        </w:rPr>
        <w:t>的交通费</w:t>
      </w:r>
    </w:p>
    <w:p w:rsidR="00DC6E5E" w:rsidRPr="00C43550" w:rsidRDefault="00DC6E5E" w:rsidP="00DC6E5E">
      <w:pPr>
        <w:spacing w:line="380" w:lineRule="exact"/>
        <w:ind w:firstLineChars="200" w:firstLine="480"/>
        <w:rPr>
          <w:sz w:val="24"/>
        </w:rPr>
      </w:pPr>
      <w:r w:rsidRPr="00C43550">
        <w:rPr>
          <w:rFonts w:hint="eastAsia"/>
          <w:sz w:val="24"/>
        </w:rPr>
        <w:t>复旦大学文史研究院负责：</w:t>
      </w:r>
      <w:r w:rsidRPr="00C43550">
        <w:rPr>
          <w:rFonts w:hint="eastAsia"/>
          <w:sz w:val="24"/>
        </w:rPr>
        <w:t>1</w:t>
      </w:r>
      <w:r w:rsidRPr="00C43550">
        <w:rPr>
          <w:rFonts w:hint="eastAsia"/>
          <w:sz w:val="24"/>
        </w:rPr>
        <w:t>、日程中安排的参观考察费用</w:t>
      </w:r>
    </w:p>
    <w:p w:rsidR="00DC6E5E" w:rsidRPr="00C43550" w:rsidRDefault="00DC6E5E" w:rsidP="00DC6E5E">
      <w:pPr>
        <w:spacing w:line="380" w:lineRule="exact"/>
        <w:ind w:firstLineChars="1400" w:firstLine="3360"/>
        <w:rPr>
          <w:sz w:val="24"/>
        </w:rPr>
      </w:pPr>
      <w:r w:rsidRPr="00C43550">
        <w:rPr>
          <w:rFonts w:hint="eastAsia"/>
          <w:sz w:val="24"/>
        </w:rPr>
        <w:t>2</w:t>
      </w:r>
      <w:r w:rsidR="002D03A4">
        <w:rPr>
          <w:rFonts w:hint="eastAsia"/>
          <w:sz w:val="24"/>
        </w:rPr>
        <w:t>、海外</w:t>
      </w:r>
      <w:r w:rsidRPr="00C43550">
        <w:rPr>
          <w:rFonts w:hint="eastAsia"/>
          <w:sz w:val="24"/>
        </w:rPr>
        <w:t>学生在</w:t>
      </w:r>
      <w:r>
        <w:rPr>
          <w:rFonts w:hint="eastAsia"/>
          <w:sz w:val="24"/>
        </w:rPr>
        <w:t>夏令营期间</w:t>
      </w:r>
      <w:r w:rsidRPr="00C43550">
        <w:rPr>
          <w:rFonts w:hint="eastAsia"/>
          <w:sz w:val="24"/>
        </w:rPr>
        <w:t>的住宿费</w:t>
      </w:r>
    </w:p>
    <w:p w:rsidR="00DC6E5E" w:rsidRDefault="00DC6E5E" w:rsidP="00DC6E5E">
      <w:pPr>
        <w:spacing w:line="380" w:lineRule="exact"/>
        <w:ind w:firstLineChars="1400" w:firstLine="3360"/>
        <w:rPr>
          <w:sz w:val="24"/>
        </w:rPr>
      </w:pPr>
      <w:r w:rsidRPr="00C43550">
        <w:rPr>
          <w:rFonts w:hint="eastAsia"/>
          <w:sz w:val="24"/>
        </w:rPr>
        <w:t>3</w:t>
      </w:r>
      <w:r w:rsidRPr="00C43550">
        <w:rPr>
          <w:rFonts w:hint="eastAsia"/>
          <w:sz w:val="24"/>
        </w:rPr>
        <w:t>、所有学生在</w:t>
      </w:r>
      <w:r>
        <w:rPr>
          <w:rFonts w:hint="eastAsia"/>
          <w:sz w:val="24"/>
        </w:rPr>
        <w:t>夏令营期间</w:t>
      </w:r>
      <w:r w:rsidRPr="00C43550">
        <w:rPr>
          <w:rFonts w:hint="eastAsia"/>
          <w:sz w:val="24"/>
        </w:rPr>
        <w:t>的餐费</w:t>
      </w:r>
    </w:p>
    <w:p w:rsidR="0090644F" w:rsidRPr="00FC374E" w:rsidRDefault="0090644F" w:rsidP="0090644F">
      <w:pPr>
        <w:rPr>
          <w:color w:val="943634" w:themeColor="accent2" w:themeShade="BF"/>
        </w:rPr>
      </w:pPr>
      <w:r w:rsidRPr="00FC374E">
        <w:rPr>
          <w:color w:val="943634" w:themeColor="accent2" w:themeShade="BF"/>
        </w:rPr>
        <w:t>Room</w:t>
      </w:r>
      <w:r w:rsidRPr="00FC374E">
        <w:rPr>
          <w:rFonts w:hint="eastAsia"/>
          <w:color w:val="943634" w:themeColor="accent2" w:themeShade="BF"/>
        </w:rPr>
        <w:t>,</w:t>
      </w:r>
      <w:r w:rsidRPr="00FC374E">
        <w:rPr>
          <w:color w:val="943634" w:themeColor="accent2" w:themeShade="BF"/>
        </w:rPr>
        <w:t xml:space="preserve"> board</w:t>
      </w:r>
      <w:r w:rsidRPr="00FC374E">
        <w:rPr>
          <w:rFonts w:hint="eastAsia"/>
          <w:color w:val="943634" w:themeColor="accent2" w:themeShade="BF"/>
        </w:rPr>
        <w:t xml:space="preserve"> and the cost of the </w:t>
      </w:r>
      <w:r w:rsidR="00FC374E" w:rsidRPr="00FC374E">
        <w:rPr>
          <w:color w:val="943634" w:themeColor="accent2" w:themeShade="BF"/>
        </w:rPr>
        <w:t>research</w:t>
      </w:r>
      <w:r w:rsidR="00FC374E" w:rsidRPr="00FC374E">
        <w:rPr>
          <w:rFonts w:hint="eastAsia"/>
          <w:color w:val="943634" w:themeColor="accent2" w:themeShade="BF"/>
        </w:rPr>
        <w:t xml:space="preserve"> </w:t>
      </w:r>
      <w:r w:rsidRPr="00FC374E">
        <w:rPr>
          <w:rFonts w:hint="eastAsia"/>
          <w:color w:val="943634" w:themeColor="accent2" w:themeShade="BF"/>
        </w:rPr>
        <w:t>visiting</w:t>
      </w:r>
      <w:r w:rsidRPr="00FC374E">
        <w:rPr>
          <w:color w:val="943634" w:themeColor="accent2" w:themeShade="BF"/>
        </w:rPr>
        <w:t xml:space="preserve"> will be provided</w:t>
      </w:r>
      <w:r w:rsidRPr="00FC374E">
        <w:rPr>
          <w:rFonts w:hint="eastAsia"/>
          <w:color w:val="943634" w:themeColor="accent2" w:themeShade="BF"/>
        </w:rPr>
        <w:t xml:space="preserve"> by the IAHS. </w:t>
      </w:r>
      <w:r w:rsidRPr="00FC374E">
        <w:rPr>
          <w:color w:val="943634" w:themeColor="accent2" w:themeShade="BF"/>
        </w:rPr>
        <w:t xml:space="preserve">Students are expected </w:t>
      </w:r>
      <w:r w:rsidRPr="00FC374E">
        <w:rPr>
          <w:rFonts w:hint="eastAsia"/>
          <w:color w:val="943634" w:themeColor="accent2" w:themeShade="BF"/>
        </w:rPr>
        <w:t xml:space="preserve">through </w:t>
      </w:r>
      <w:r w:rsidRPr="00FC374E">
        <w:rPr>
          <w:color w:val="943634" w:themeColor="accent2" w:themeShade="BF"/>
        </w:rPr>
        <w:t>their</w:t>
      </w:r>
      <w:r w:rsidRPr="00FC374E">
        <w:rPr>
          <w:rFonts w:hint="eastAsia"/>
          <w:color w:val="943634" w:themeColor="accent2" w:themeShade="BF"/>
        </w:rPr>
        <w:t xml:space="preserve"> universities </w:t>
      </w:r>
      <w:r w:rsidRPr="00FC374E">
        <w:rPr>
          <w:color w:val="943634" w:themeColor="accent2" w:themeShade="BF"/>
        </w:rPr>
        <w:t xml:space="preserve">to cover their own air-tickets and ground transportation during their stays in China. Any necessary visa documentation will be provided by </w:t>
      </w:r>
      <w:r w:rsidRPr="00FC374E">
        <w:rPr>
          <w:rFonts w:hint="eastAsia"/>
          <w:color w:val="943634" w:themeColor="accent2" w:themeShade="BF"/>
        </w:rPr>
        <w:t>the Institute</w:t>
      </w:r>
      <w:r w:rsidRPr="00FC374E">
        <w:rPr>
          <w:color w:val="943634" w:themeColor="accent2" w:themeShade="BF"/>
        </w:rPr>
        <w:t>, but visa processing fees will not be covered.</w:t>
      </w:r>
    </w:p>
    <w:p w:rsidR="00DC6E5E" w:rsidRPr="0090644F" w:rsidRDefault="00DC6E5E" w:rsidP="00DC6E5E">
      <w:pPr>
        <w:spacing w:line="380" w:lineRule="exact"/>
        <w:ind w:firstLineChars="1200" w:firstLine="2880"/>
        <w:rPr>
          <w:sz w:val="24"/>
        </w:rPr>
      </w:pPr>
    </w:p>
    <w:p w:rsidR="00DC6E5E" w:rsidRPr="000E5099" w:rsidRDefault="00EF6BF5" w:rsidP="00DC6E5E">
      <w:pPr>
        <w:spacing w:line="380" w:lineRule="exact"/>
        <w:rPr>
          <w:b/>
          <w:sz w:val="24"/>
          <w:shd w:val="pct15" w:color="auto" w:fill="FFFFFF"/>
        </w:rPr>
      </w:pPr>
      <w:r>
        <w:rPr>
          <w:rFonts w:hint="eastAsia"/>
          <w:b/>
          <w:sz w:val="24"/>
          <w:shd w:val="pct15" w:color="auto" w:fill="FFFFFF"/>
        </w:rPr>
        <w:t>五</w:t>
      </w:r>
      <w:r w:rsidR="004F38C9">
        <w:rPr>
          <w:rFonts w:hint="eastAsia"/>
          <w:b/>
          <w:sz w:val="24"/>
          <w:shd w:val="pct15" w:color="auto" w:fill="FFFFFF"/>
        </w:rPr>
        <w:t>、</w:t>
      </w:r>
      <w:r w:rsidR="004F38C9">
        <w:rPr>
          <w:rFonts w:eastAsiaTheme="minorEastAsia" w:hint="eastAsia"/>
          <w:b/>
          <w:sz w:val="24"/>
          <w:shd w:val="pct15" w:color="auto" w:fill="FFFFFF"/>
        </w:rPr>
        <w:t>结业</w:t>
      </w:r>
      <w:r w:rsidR="00DC6E5E" w:rsidRPr="000E5099">
        <w:rPr>
          <w:rFonts w:hint="eastAsia"/>
          <w:b/>
          <w:sz w:val="24"/>
          <w:shd w:val="pct15" w:color="auto" w:fill="FFFFFF"/>
        </w:rPr>
        <w:t>证书</w:t>
      </w:r>
      <w:r w:rsidR="004F38C9">
        <w:rPr>
          <w:rFonts w:hint="eastAsia"/>
          <w:color w:val="943634" w:themeColor="accent2" w:themeShade="BF"/>
          <w:sz w:val="24"/>
        </w:rPr>
        <w:t>C</w:t>
      </w:r>
      <w:r w:rsidR="004F38C9" w:rsidRPr="00E56803">
        <w:rPr>
          <w:rFonts w:hint="eastAsia"/>
          <w:color w:val="943634" w:themeColor="accent2" w:themeShade="BF"/>
          <w:sz w:val="24"/>
        </w:rPr>
        <w:t>ertificate</w:t>
      </w:r>
    </w:p>
    <w:p w:rsidR="00DC6E5E" w:rsidRPr="000E5099" w:rsidRDefault="00667696" w:rsidP="00DC6E5E">
      <w:pPr>
        <w:spacing w:line="380" w:lineRule="exact"/>
        <w:ind w:firstLine="480"/>
        <w:rPr>
          <w:sz w:val="24"/>
        </w:rPr>
      </w:pPr>
      <w:r>
        <w:rPr>
          <w:rFonts w:hint="eastAsia"/>
          <w:sz w:val="24"/>
        </w:rPr>
        <w:t>参加研修班的学生修满课时，</w:t>
      </w:r>
      <w:r w:rsidR="00DC6E5E" w:rsidRPr="000E5099">
        <w:rPr>
          <w:rFonts w:hint="eastAsia"/>
          <w:sz w:val="24"/>
        </w:rPr>
        <w:t>将向全体学员发放结业证书。</w:t>
      </w:r>
    </w:p>
    <w:p w:rsidR="00FC374E" w:rsidRPr="00E56803" w:rsidRDefault="008A2394" w:rsidP="00FC374E">
      <w:pPr>
        <w:spacing w:line="380" w:lineRule="exact"/>
        <w:rPr>
          <w:color w:val="943634" w:themeColor="accent2" w:themeShade="BF"/>
          <w:sz w:val="24"/>
        </w:rPr>
      </w:pPr>
      <w:r>
        <w:rPr>
          <w:rFonts w:hint="eastAsia"/>
          <w:color w:val="943634" w:themeColor="accent2" w:themeShade="BF"/>
          <w:sz w:val="24"/>
        </w:rPr>
        <w:t>S</w:t>
      </w:r>
      <w:r w:rsidR="00FC374E" w:rsidRPr="00E56803">
        <w:rPr>
          <w:rFonts w:hint="eastAsia"/>
          <w:color w:val="943634" w:themeColor="accent2" w:themeShade="BF"/>
          <w:sz w:val="24"/>
        </w:rPr>
        <w:t>tudents</w:t>
      </w:r>
      <w:r>
        <w:rPr>
          <w:rFonts w:hint="eastAsia"/>
          <w:color w:val="943634" w:themeColor="accent2" w:themeShade="BF"/>
          <w:sz w:val="24"/>
        </w:rPr>
        <w:t xml:space="preserve"> who finished all the courses and the research activities</w:t>
      </w:r>
      <w:r w:rsidR="00FC374E" w:rsidRPr="00E56803">
        <w:rPr>
          <w:rFonts w:hint="eastAsia"/>
          <w:color w:val="943634" w:themeColor="accent2" w:themeShade="BF"/>
          <w:sz w:val="24"/>
        </w:rPr>
        <w:t xml:space="preserve"> will get a certificate.</w:t>
      </w:r>
    </w:p>
    <w:p w:rsidR="00FC374E" w:rsidRPr="000E5099" w:rsidRDefault="00FC374E" w:rsidP="00FC374E">
      <w:pPr>
        <w:spacing w:line="380" w:lineRule="exact"/>
        <w:rPr>
          <w:sz w:val="24"/>
        </w:rPr>
      </w:pPr>
    </w:p>
    <w:p w:rsidR="00DC6E5E" w:rsidRPr="000E5099" w:rsidRDefault="00EF6BF5" w:rsidP="00DC6E5E">
      <w:pPr>
        <w:spacing w:line="380" w:lineRule="exact"/>
        <w:rPr>
          <w:b/>
          <w:sz w:val="24"/>
          <w:shd w:val="pct15" w:color="auto" w:fill="FFFFFF"/>
        </w:rPr>
      </w:pPr>
      <w:r>
        <w:rPr>
          <w:rFonts w:hint="eastAsia"/>
          <w:b/>
          <w:sz w:val="24"/>
          <w:shd w:val="pct15" w:color="auto" w:fill="FFFFFF"/>
        </w:rPr>
        <w:t>六</w:t>
      </w:r>
      <w:r w:rsidR="00DC6E5E" w:rsidRPr="000E5099">
        <w:rPr>
          <w:rFonts w:hint="eastAsia"/>
          <w:b/>
          <w:sz w:val="24"/>
          <w:shd w:val="pct15" w:color="auto" w:fill="FFFFFF"/>
        </w:rPr>
        <w:t>、</w:t>
      </w:r>
      <w:r w:rsidR="00E90E70">
        <w:rPr>
          <w:rFonts w:hint="eastAsia"/>
          <w:b/>
          <w:sz w:val="24"/>
          <w:shd w:val="pct15" w:color="auto" w:fill="FFFFFF"/>
        </w:rPr>
        <w:t>学生</w:t>
      </w:r>
      <w:r w:rsidR="00DC6E5E" w:rsidRPr="000E5099">
        <w:rPr>
          <w:rFonts w:hint="eastAsia"/>
          <w:b/>
          <w:sz w:val="24"/>
          <w:shd w:val="pct15" w:color="auto" w:fill="FFFFFF"/>
        </w:rPr>
        <w:t>报名</w:t>
      </w:r>
      <w:r w:rsidR="004F38C9" w:rsidRPr="004F38C9">
        <w:rPr>
          <w:rFonts w:hint="eastAsia"/>
          <w:color w:val="943634" w:themeColor="accent2" w:themeShade="BF"/>
          <w:sz w:val="24"/>
        </w:rPr>
        <w:t>Application</w:t>
      </w:r>
    </w:p>
    <w:p w:rsidR="006654D4" w:rsidRDefault="00DC6E5E" w:rsidP="0090644F">
      <w:pPr>
        <w:spacing w:line="380" w:lineRule="exact"/>
        <w:rPr>
          <w:sz w:val="24"/>
        </w:rPr>
      </w:pPr>
      <w:r w:rsidRPr="000E5099">
        <w:rPr>
          <w:rFonts w:hint="eastAsia"/>
          <w:sz w:val="24"/>
        </w:rPr>
        <w:t>报名表：将附件“申报表”填写后请导师签署意见</w:t>
      </w:r>
    </w:p>
    <w:p w:rsidR="00DC6E5E" w:rsidRPr="000E5099" w:rsidRDefault="00DC6E5E" w:rsidP="0090644F">
      <w:pPr>
        <w:spacing w:line="380" w:lineRule="exact"/>
        <w:rPr>
          <w:sz w:val="24"/>
        </w:rPr>
      </w:pPr>
      <w:r w:rsidRPr="000E5099">
        <w:rPr>
          <w:rFonts w:hint="eastAsia"/>
          <w:sz w:val="24"/>
        </w:rPr>
        <w:t>报名</w:t>
      </w:r>
      <w:r w:rsidR="0090644F">
        <w:rPr>
          <w:rFonts w:hint="eastAsia"/>
          <w:sz w:val="24"/>
        </w:rPr>
        <w:t>截止</w:t>
      </w:r>
      <w:r w:rsidRPr="000E5099">
        <w:rPr>
          <w:rFonts w:hint="eastAsia"/>
          <w:sz w:val="24"/>
        </w:rPr>
        <w:t>时间：</w:t>
      </w:r>
      <w:r w:rsidR="003E36E4">
        <w:rPr>
          <w:rFonts w:hint="eastAsia"/>
          <w:sz w:val="24"/>
        </w:rPr>
        <w:t>20</w:t>
      </w:r>
      <w:r w:rsidR="000E0A23">
        <w:rPr>
          <w:sz w:val="24"/>
        </w:rPr>
        <w:t>21</w:t>
      </w:r>
      <w:r w:rsidRPr="000E5099">
        <w:rPr>
          <w:rFonts w:hint="eastAsia"/>
          <w:sz w:val="24"/>
        </w:rPr>
        <w:t>年</w:t>
      </w:r>
      <w:r w:rsidR="000E0A23">
        <w:rPr>
          <w:sz w:val="24"/>
        </w:rPr>
        <w:t>5</w:t>
      </w:r>
      <w:r w:rsidRPr="000E5099">
        <w:rPr>
          <w:rFonts w:hint="eastAsia"/>
          <w:sz w:val="24"/>
        </w:rPr>
        <w:t>月</w:t>
      </w:r>
      <w:r w:rsidR="000E0A23">
        <w:rPr>
          <w:sz w:val="24"/>
        </w:rPr>
        <w:t>10</w:t>
      </w:r>
      <w:r w:rsidRPr="000E5099">
        <w:rPr>
          <w:rFonts w:hint="eastAsia"/>
          <w:sz w:val="24"/>
        </w:rPr>
        <w:t>日</w:t>
      </w:r>
    </w:p>
    <w:p w:rsidR="00E90E70" w:rsidRDefault="00DC6E5E" w:rsidP="0090644F">
      <w:pPr>
        <w:spacing w:line="380" w:lineRule="exact"/>
        <w:rPr>
          <w:sz w:val="24"/>
        </w:rPr>
      </w:pPr>
      <w:r w:rsidRPr="000E5099">
        <w:rPr>
          <w:rFonts w:hint="eastAsia"/>
          <w:sz w:val="24"/>
        </w:rPr>
        <w:t>投寄方式：</w:t>
      </w:r>
    </w:p>
    <w:p w:rsidR="004F38C9" w:rsidRDefault="00E90E70" w:rsidP="0090644F">
      <w:pPr>
        <w:spacing w:line="380" w:lineRule="exact"/>
        <w:rPr>
          <w:sz w:val="24"/>
        </w:rPr>
      </w:pPr>
      <w:r>
        <w:rPr>
          <w:rFonts w:hint="eastAsia"/>
          <w:sz w:val="24"/>
        </w:rPr>
        <w:t>1</w:t>
      </w:r>
      <w:r>
        <w:rPr>
          <w:rFonts w:hint="eastAsia"/>
          <w:sz w:val="24"/>
        </w:rPr>
        <w:t>、亚洲学生</w:t>
      </w:r>
      <w:r w:rsidRPr="004F38C9">
        <w:rPr>
          <w:rFonts w:hint="eastAsia"/>
          <w:color w:val="943634" w:themeColor="accent2" w:themeShade="BF"/>
          <w:sz w:val="24"/>
        </w:rPr>
        <w:t>（</w:t>
      </w:r>
      <w:r w:rsidRPr="004F38C9">
        <w:rPr>
          <w:rFonts w:hint="eastAsia"/>
          <w:color w:val="943634" w:themeColor="accent2" w:themeShade="BF"/>
          <w:sz w:val="24"/>
        </w:rPr>
        <w:t>For students studying in Asian Universities</w:t>
      </w:r>
      <w:r w:rsidRPr="004F38C9">
        <w:rPr>
          <w:rFonts w:hint="eastAsia"/>
          <w:color w:val="943634" w:themeColor="accent2" w:themeShade="BF"/>
          <w:sz w:val="24"/>
        </w:rPr>
        <w:t>）</w:t>
      </w:r>
      <w:r>
        <w:rPr>
          <w:rFonts w:hint="eastAsia"/>
          <w:sz w:val="24"/>
        </w:rPr>
        <w:t>：</w:t>
      </w:r>
    </w:p>
    <w:p w:rsidR="00DC6E5E" w:rsidRPr="000E5099" w:rsidRDefault="00DC6E5E" w:rsidP="004F38C9">
      <w:pPr>
        <w:spacing w:line="380" w:lineRule="exact"/>
        <w:rPr>
          <w:sz w:val="24"/>
        </w:rPr>
      </w:pPr>
      <w:r w:rsidRPr="000E5099">
        <w:rPr>
          <w:rFonts w:hint="eastAsia"/>
          <w:sz w:val="24"/>
        </w:rPr>
        <w:t>1</w:t>
      </w:r>
      <w:r w:rsidR="00E90E70">
        <w:rPr>
          <w:rFonts w:hint="eastAsia"/>
          <w:sz w:val="24"/>
        </w:rPr>
        <w:t>）</w:t>
      </w:r>
      <w:r w:rsidRPr="000E5099">
        <w:rPr>
          <w:rFonts w:hint="eastAsia"/>
          <w:sz w:val="24"/>
        </w:rPr>
        <w:t>将报名表格投到复旦大学光华楼西主楼</w:t>
      </w:r>
      <w:r w:rsidRPr="000E5099">
        <w:rPr>
          <w:rFonts w:hint="eastAsia"/>
          <w:sz w:val="24"/>
        </w:rPr>
        <w:t>28</w:t>
      </w:r>
      <w:r w:rsidRPr="000E5099">
        <w:rPr>
          <w:rFonts w:hint="eastAsia"/>
          <w:sz w:val="24"/>
        </w:rPr>
        <w:t>楼信箱“暑期研修班”</w:t>
      </w:r>
    </w:p>
    <w:p w:rsidR="00DC6E5E" w:rsidRPr="000E5099" w:rsidRDefault="00DC6E5E" w:rsidP="004F38C9">
      <w:pPr>
        <w:spacing w:line="380" w:lineRule="exact"/>
        <w:rPr>
          <w:sz w:val="24"/>
        </w:rPr>
      </w:pPr>
      <w:r w:rsidRPr="000E5099">
        <w:rPr>
          <w:rFonts w:hint="eastAsia"/>
          <w:sz w:val="24"/>
        </w:rPr>
        <w:t>2</w:t>
      </w:r>
      <w:r w:rsidR="00E90E70">
        <w:rPr>
          <w:rFonts w:hint="eastAsia"/>
          <w:sz w:val="24"/>
        </w:rPr>
        <w:t>）</w:t>
      </w:r>
      <w:r w:rsidRPr="000E5099">
        <w:rPr>
          <w:rFonts w:hint="eastAsia"/>
          <w:sz w:val="24"/>
        </w:rPr>
        <w:t>或者邮寄到复旦大学文史研究院</w:t>
      </w:r>
      <w:r w:rsidRPr="000E5099">
        <w:rPr>
          <w:rFonts w:hint="eastAsia"/>
          <w:sz w:val="24"/>
        </w:rPr>
        <w:t xml:space="preserve"> </w:t>
      </w:r>
      <w:r w:rsidR="00D12A92">
        <w:rPr>
          <w:rFonts w:hint="eastAsia"/>
          <w:sz w:val="24"/>
        </w:rPr>
        <w:t>金秀英</w:t>
      </w:r>
      <w:r w:rsidRPr="000E5099">
        <w:rPr>
          <w:rFonts w:hint="eastAsia"/>
          <w:sz w:val="24"/>
        </w:rPr>
        <w:t>收</w:t>
      </w:r>
      <w:r w:rsidRPr="000E5099">
        <w:rPr>
          <w:rFonts w:hint="eastAsia"/>
          <w:sz w:val="24"/>
        </w:rPr>
        <w:t xml:space="preserve">   200433</w:t>
      </w:r>
    </w:p>
    <w:p w:rsidR="00DC6E5E" w:rsidRPr="000E5099" w:rsidRDefault="00DC6E5E" w:rsidP="004F38C9">
      <w:pPr>
        <w:spacing w:line="380" w:lineRule="exact"/>
        <w:rPr>
          <w:sz w:val="24"/>
        </w:rPr>
      </w:pPr>
      <w:r w:rsidRPr="000E5099">
        <w:rPr>
          <w:rFonts w:hint="eastAsia"/>
          <w:sz w:val="24"/>
        </w:rPr>
        <w:t>3</w:t>
      </w:r>
      <w:r w:rsidR="00E90E70">
        <w:rPr>
          <w:rFonts w:hint="eastAsia"/>
          <w:sz w:val="24"/>
        </w:rPr>
        <w:t>）</w:t>
      </w:r>
      <w:hyperlink r:id="rId6" w:history="1">
        <w:r w:rsidRPr="005213D5">
          <w:rPr>
            <w:rFonts w:hint="eastAsia"/>
            <w:sz w:val="24"/>
          </w:rPr>
          <w:t>或者可以将签字的申请表扫描后发到</w:t>
        </w:r>
        <w:r w:rsidRPr="005213D5">
          <w:rPr>
            <w:rFonts w:hint="eastAsia"/>
          </w:rPr>
          <w:t>wsyjy@fudan.edu.cn</w:t>
        </w:r>
      </w:hyperlink>
      <w:r w:rsidRPr="000E5099">
        <w:rPr>
          <w:rFonts w:hint="eastAsia"/>
          <w:sz w:val="24"/>
        </w:rPr>
        <w:t>的邮箱。</w:t>
      </w:r>
    </w:p>
    <w:p w:rsidR="00DC6E5E" w:rsidRDefault="00DC6E5E" w:rsidP="0090644F">
      <w:pPr>
        <w:spacing w:line="380" w:lineRule="exact"/>
        <w:rPr>
          <w:sz w:val="24"/>
        </w:rPr>
      </w:pPr>
      <w:r w:rsidRPr="000E5099">
        <w:rPr>
          <w:rFonts w:hint="eastAsia"/>
          <w:sz w:val="24"/>
        </w:rPr>
        <w:t>联系电话：</w:t>
      </w:r>
      <w:r>
        <w:rPr>
          <w:rFonts w:hint="eastAsia"/>
          <w:sz w:val="24"/>
        </w:rPr>
        <w:t>86-21-</w:t>
      </w:r>
      <w:r w:rsidRPr="000E5099">
        <w:rPr>
          <w:rFonts w:hint="eastAsia"/>
          <w:sz w:val="24"/>
        </w:rPr>
        <w:t xml:space="preserve">55665284 </w:t>
      </w:r>
    </w:p>
    <w:p w:rsidR="0090644F" w:rsidRDefault="0090644F" w:rsidP="0090644F">
      <w:pPr>
        <w:spacing w:line="380" w:lineRule="exact"/>
        <w:rPr>
          <w:sz w:val="24"/>
        </w:rPr>
      </w:pPr>
    </w:p>
    <w:p w:rsidR="003E36E4" w:rsidRPr="004F38C9" w:rsidRDefault="00E90E70" w:rsidP="0090644F">
      <w:pPr>
        <w:spacing w:line="380" w:lineRule="exact"/>
        <w:rPr>
          <w:color w:val="943634" w:themeColor="accent2" w:themeShade="BF"/>
          <w:sz w:val="24"/>
        </w:rPr>
      </w:pPr>
      <w:r>
        <w:rPr>
          <w:rFonts w:hint="eastAsia"/>
          <w:sz w:val="24"/>
        </w:rPr>
        <w:t>2</w:t>
      </w:r>
      <w:r>
        <w:rPr>
          <w:rFonts w:hint="eastAsia"/>
          <w:sz w:val="24"/>
        </w:rPr>
        <w:t>、欧美学生</w:t>
      </w:r>
      <w:r w:rsidRPr="004F38C9">
        <w:rPr>
          <w:rFonts w:hint="eastAsia"/>
          <w:color w:val="943634" w:themeColor="accent2" w:themeShade="BF"/>
          <w:sz w:val="24"/>
        </w:rPr>
        <w:t>(For s</w:t>
      </w:r>
      <w:r w:rsidRPr="004F38C9">
        <w:rPr>
          <w:color w:val="943634" w:themeColor="accent2" w:themeShade="BF"/>
          <w:sz w:val="24"/>
        </w:rPr>
        <w:t>tudent</w:t>
      </w:r>
      <w:r w:rsidRPr="004F38C9">
        <w:rPr>
          <w:rFonts w:hint="eastAsia"/>
          <w:color w:val="943634" w:themeColor="accent2" w:themeShade="BF"/>
          <w:sz w:val="24"/>
        </w:rPr>
        <w:t xml:space="preserve">s studying in American or </w:t>
      </w:r>
      <w:r w:rsidR="00290DB1" w:rsidRPr="004F38C9">
        <w:rPr>
          <w:rFonts w:hint="eastAsia"/>
          <w:color w:val="943634" w:themeColor="accent2" w:themeShade="BF"/>
          <w:sz w:val="24"/>
        </w:rPr>
        <w:t>Euro</w:t>
      </w:r>
      <w:r w:rsidRPr="004F38C9">
        <w:rPr>
          <w:rFonts w:hint="eastAsia"/>
          <w:color w:val="943634" w:themeColor="accent2" w:themeShade="BF"/>
          <w:sz w:val="24"/>
        </w:rPr>
        <w:t>pean Universities)</w:t>
      </w:r>
    </w:p>
    <w:p w:rsidR="006654D4" w:rsidRPr="00E56803" w:rsidRDefault="0090644F" w:rsidP="006654D4">
      <w:pPr>
        <w:spacing w:line="380" w:lineRule="exact"/>
        <w:rPr>
          <w:color w:val="943634" w:themeColor="accent2" w:themeShade="BF"/>
        </w:rPr>
      </w:pPr>
      <w:r w:rsidRPr="00E56803">
        <w:rPr>
          <w:color w:val="943634" w:themeColor="accent2" w:themeShade="BF"/>
        </w:rPr>
        <w:t xml:space="preserve">Applicants </w:t>
      </w:r>
      <w:r w:rsidRPr="00E56803">
        <w:rPr>
          <w:rFonts w:hint="eastAsia"/>
          <w:color w:val="943634" w:themeColor="accent2" w:themeShade="BF"/>
        </w:rPr>
        <w:t xml:space="preserve">should </w:t>
      </w:r>
      <w:r w:rsidRPr="00E56803">
        <w:rPr>
          <w:color w:val="943634" w:themeColor="accent2" w:themeShade="BF"/>
        </w:rPr>
        <w:t>send</w:t>
      </w:r>
      <w:r w:rsidRPr="00E56803">
        <w:rPr>
          <w:rFonts w:hint="eastAsia"/>
          <w:color w:val="943634" w:themeColor="accent2" w:themeShade="BF"/>
        </w:rPr>
        <w:t xml:space="preserve"> the application form</w:t>
      </w:r>
      <w:r w:rsidRPr="00E56803">
        <w:rPr>
          <w:color w:val="943634" w:themeColor="accent2" w:themeShade="BF"/>
        </w:rPr>
        <w:t xml:space="preserve"> t</w:t>
      </w:r>
      <w:r w:rsidRPr="00E56803">
        <w:rPr>
          <w:rFonts w:hint="eastAsia"/>
          <w:color w:val="943634" w:themeColor="accent2" w:themeShade="BF"/>
        </w:rPr>
        <w:t>o</w:t>
      </w:r>
      <w:r w:rsidR="007E5874">
        <w:rPr>
          <w:rFonts w:hint="eastAsia"/>
          <w:color w:val="943634" w:themeColor="accent2" w:themeShade="BF"/>
        </w:rPr>
        <w:t xml:space="preserve"> </w:t>
      </w:r>
      <w:r w:rsidR="008613A4" w:rsidRPr="008613A4">
        <w:rPr>
          <w:color w:val="943634" w:themeColor="accent2" w:themeShade="BF"/>
        </w:rPr>
        <w:t>Ms. Yan Jin</w:t>
      </w:r>
      <w:r w:rsidR="007E5874">
        <w:rPr>
          <w:rFonts w:hint="eastAsia"/>
          <w:color w:val="943634" w:themeColor="accent2" w:themeShade="BF"/>
        </w:rPr>
        <w:t xml:space="preserve"> (</w:t>
      </w:r>
      <w:r w:rsidR="00E90E70" w:rsidRPr="00E90E70">
        <w:rPr>
          <w:rFonts w:hint="eastAsia"/>
          <w:color w:val="943634" w:themeColor="accent2" w:themeShade="BF"/>
        </w:rPr>
        <w:t>yan.jin@phil.uni-goettingen.de</w:t>
      </w:r>
      <w:r w:rsidR="007E5874">
        <w:rPr>
          <w:rFonts w:hint="eastAsia"/>
          <w:color w:val="943634" w:themeColor="accent2" w:themeShade="BF"/>
        </w:rPr>
        <w:t>)</w:t>
      </w:r>
      <w:r w:rsidRPr="00E56803">
        <w:rPr>
          <w:color w:val="943634" w:themeColor="accent2" w:themeShade="BF"/>
        </w:rPr>
        <w:t xml:space="preserve">. Please send your application </w:t>
      </w:r>
      <w:r w:rsidRPr="00E56803">
        <w:rPr>
          <w:rFonts w:hint="eastAsia"/>
          <w:color w:val="943634" w:themeColor="accent2" w:themeShade="BF"/>
        </w:rPr>
        <w:t xml:space="preserve">before </w:t>
      </w:r>
      <w:r w:rsidR="00D013E6">
        <w:rPr>
          <w:b/>
          <w:color w:val="943634" w:themeColor="accent2" w:themeShade="BF"/>
          <w:u w:val="single"/>
        </w:rPr>
        <w:t>May</w:t>
      </w:r>
      <w:r w:rsidRPr="00E56803">
        <w:rPr>
          <w:b/>
          <w:color w:val="943634" w:themeColor="accent2" w:themeShade="BF"/>
          <w:u w:val="single"/>
        </w:rPr>
        <w:t xml:space="preserve"> </w:t>
      </w:r>
      <w:r w:rsidR="00D013E6">
        <w:rPr>
          <w:b/>
          <w:color w:val="943634" w:themeColor="accent2" w:themeShade="BF"/>
          <w:u w:val="single"/>
        </w:rPr>
        <w:t>10</w:t>
      </w:r>
      <w:r w:rsidR="00E56803" w:rsidRPr="00E56803">
        <w:rPr>
          <w:rFonts w:hint="eastAsia"/>
          <w:b/>
          <w:color w:val="943634" w:themeColor="accent2" w:themeShade="BF"/>
          <w:u w:val="single"/>
          <w:vertAlign w:val="superscript"/>
        </w:rPr>
        <w:t>th</w:t>
      </w:r>
      <w:r w:rsidRPr="00E56803">
        <w:rPr>
          <w:b/>
          <w:color w:val="943634" w:themeColor="accent2" w:themeShade="BF"/>
          <w:u w:val="single"/>
        </w:rPr>
        <w:t xml:space="preserve"> </w:t>
      </w:r>
      <w:r w:rsidRPr="00E56803">
        <w:rPr>
          <w:color w:val="943634" w:themeColor="accent2" w:themeShade="BF"/>
        </w:rPr>
        <w:t>.</w:t>
      </w:r>
      <w:r w:rsidR="006654D4" w:rsidRPr="00E56803">
        <w:rPr>
          <w:color w:val="943634" w:themeColor="accent2" w:themeShade="BF"/>
        </w:rPr>
        <w:t xml:space="preserve"> The principal advisor </w:t>
      </w:r>
      <w:r w:rsidR="00A93EC2" w:rsidRPr="00E56803">
        <w:rPr>
          <w:rFonts w:hint="eastAsia"/>
          <w:color w:val="943634" w:themeColor="accent2" w:themeShade="BF"/>
        </w:rPr>
        <w:t>will be exp</w:t>
      </w:r>
      <w:r w:rsidR="006654D4" w:rsidRPr="00E56803">
        <w:rPr>
          <w:rFonts w:hint="eastAsia"/>
          <w:color w:val="943634" w:themeColor="accent2" w:themeShade="BF"/>
        </w:rPr>
        <w:t>e</w:t>
      </w:r>
      <w:r w:rsidR="00A93EC2" w:rsidRPr="00E56803">
        <w:rPr>
          <w:rFonts w:hint="eastAsia"/>
          <w:color w:val="943634" w:themeColor="accent2" w:themeShade="BF"/>
        </w:rPr>
        <w:t>c</w:t>
      </w:r>
      <w:r w:rsidR="006654D4" w:rsidRPr="00E56803">
        <w:rPr>
          <w:rFonts w:hint="eastAsia"/>
          <w:color w:val="943634" w:themeColor="accent2" w:themeShade="BF"/>
        </w:rPr>
        <w:t xml:space="preserve">ted to </w:t>
      </w:r>
      <w:r w:rsidR="00A93EC2" w:rsidRPr="00E56803">
        <w:rPr>
          <w:rFonts w:hint="eastAsia"/>
          <w:color w:val="943634" w:themeColor="accent2" w:themeShade="BF"/>
        </w:rPr>
        <w:t xml:space="preserve">give </w:t>
      </w:r>
      <w:r w:rsidR="006654D4" w:rsidRPr="00E56803">
        <w:rPr>
          <w:color w:val="943634" w:themeColor="accent2" w:themeShade="BF"/>
        </w:rPr>
        <w:t>a recommendation</w:t>
      </w:r>
      <w:r w:rsidR="006654D4" w:rsidRPr="00E56803">
        <w:rPr>
          <w:rFonts w:hint="eastAsia"/>
          <w:color w:val="943634" w:themeColor="accent2" w:themeShade="BF"/>
        </w:rPr>
        <w:t xml:space="preserve"> and sign </w:t>
      </w:r>
      <w:r w:rsidR="00A93EC2" w:rsidRPr="00E56803">
        <w:rPr>
          <w:rFonts w:hint="eastAsia"/>
          <w:color w:val="943634" w:themeColor="accent2" w:themeShade="BF"/>
        </w:rPr>
        <w:t>o</w:t>
      </w:r>
      <w:r w:rsidR="006654D4" w:rsidRPr="00E56803">
        <w:rPr>
          <w:rFonts w:hint="eastAsia"/>
          <w:color w:val="943634" w:themeColor="accent2" w:themeShade="BF"/>
        </w:rPr>
        <w:t>n the form.</w:t>
      </w:r>
    </w:p>
    <w:p w:rsidR="0090644F" w:rsidRPr="00A93EC2" w:rsidRDefault="0090644F" w:rsidP="0090644F">
      <w:pPr>
        <w:spacing w:line="380" w:lineRule="exact"/>
        <w:ind w:firstLineChars="200" w:firstLine="480"/>
        <w:rPr>
          <w:sz w:val="24"/>
        </w:rPr>
      </w:pPr>
    </w:p>
    <w:p w:rsidR="00DC6E5E" w:rsidRPr="000E5099" w:rsidRDefault="00EF6BF5" w:rsidP="00DC6E5E">
      <w:pPr>
        <w:spacing w:line="380" w:lineRule="exact"/>
        <w:rPr>
          <w:b/>
          <w:sz w:val="24"/>
          <w:shd w:val="pct15" w:color="auto" w:fill="FFFFFF"/>
        </w:rPr>
      </w:pPr>
      <w:r>
        <w:rPr>
          <w:rFonts w:hint="eastAsia"/>
          <w:b/>
          <w:sz w:val="24"/>
          <w:shd w:val="pct15" w:color="auto" w:fill="FFFFFF"/>
        </w:rPr>
        <w:t>七</w:t>
      </w:r>
      <w:r w:rsidR="00DC6E5E" w:rsidRPr="000E5099">
        <w:rPr>
          <w:rFonts w:hint="eastAsia"/>
          <w:b/>
          <w:sz w:val="24"/>
          <w:shd w:val="pct15" w:color="auto" w:fill="FFFFFF"/>
        </w:rPr>
        <w:t>、入选名单公布</w:t>
      </w:r>
    </w:p>
    <w:p w:rsidR="00DC6E5E" w:rsidRPr="000E5099" w:rsidRDefault="00DC6E5E" w:rsidP="007F49BC">
      <w:pPr>
        <w:spacing w:line="380" w:lineRule="exact"/>
        <w:rPr>
          <w:sz w:val="24"/>
        </w:rPr>
      </w:pPr>
      <w:r w:rsidRPr="000E5099">
        <w:rPr>
          <w:rFonts w:hint="eastAsia"/>
          <w:sz w:val="24"/>
        </w:rPr>
        <w:t>公布时间：</w:t>
      </w:r>
      <w:r w:rsidR="00987BFC">
        <w:rPr>
          <w:rFonts w:hint="eastAsia"/>
          <w:sz w:val="24"/>
        </w:rPr>
        <w:t>20</w:t>
      </w:r>
      <w:r w:rsidR="000E0A23">
        <w:rPr>
          <w:sz w:val="24"/>
        </w:rPr>
        <w:t>21</w:t>
      </w:r>
      <w:r w:rsidRPr="000E5099">
        <w:rPr>
          <w:rFonts w:hint="eastAsia"/>
          <w:sz w:val="24"/>
        </w:rPr>
        <w:t>年</w:t>
      </w:r>
      <w:r w:rsidR="00E50454">
        <w:rPr>
          <w:rFonts w:hint="eastAsia"/>
          <w:sz w:val="24"/>
        </w:rPr>
        <w:t>5</w:t>
      </w:r>
      <w:r w:rsidRPr="000E5099">
        <w:rPr>
          <w:rFonts w:hint="eastAsia"/>
          <w:sz w:val="24"/>
        </w:rPr>
        <w:t>月</w:t>
      </w:r>
      <w:r w:rsidR="00D013E6">
        <w:rPr>
          <w:sz w:val="24"/>
        </w:rPr>
        <w:t>20</w:t>
      </w:r>
      <w:r w:rsidRPr="000E5099">
        <w:rPr>
          <w:rFonts w:hint="eastAsia"/>
          <w:sz w:val="24"/>
        </w:rPr>
        <w:t>日左右</w:t>
      </w:r>
    </w:p>
    <w:p w:rsidR="00DC6E5E" w:rsidRDefault="00DC6E5E" w:rsidP="007F49BC">
      <w:pPr>
        <w:spacing w:line="380" w:lineRule="exact"/>
        <w:rPr>
          <w:rStyle w:val="a3"/>
          <w:color w:val="auto"/>
          <w:sz w:val="24"/>
        </w:rPr>
      </w:pPr>
      <w:r w:rsidRPr="000E5099">
        <w:rPr>
          <w:rFonts w:hint="eastAsia"/>
          <w:sz w:val="24"/>
        </w:rPr>
        <w:t>公布渠道：文史研究院网站</w:t>
      </w:r>
      <w:hyperlink r:id="rId7" w:history="1">
        <w:r w:rsidRPr="000E5099">
          <w:rPr>
            <w:rStyle w:val="a3"/>
            <w:color w:val="auto"/>
            <w:sz w:val="24"/>
          </w:rPr>
          <w:t>http://www.iahs.fudan.edu.cn</w:t>
        </w:r>
      </w:hyperlink>
    </w:p>
    <w:p w:rsidR="00723B5F" w:rsidRPr="000E5099" w:rsidRDefault="00723B5F" w:rsidP="007F49BC">
      <w:pPr>
        <w:spacing w:line="380" w:lineRule="exact"/>
        <w:ind w:firstLineChars="450" w:firstLine="1080"/>
        <w:rPr>
          <w:sz w:val="24"/>
        </w:rPr>
      </w:pPr>
      <w:r w:rsidRPr="00723B5F">
        <w:rPr>
          <w:rStyle w:val="a3"/>
          <w:rFonts w:hint="eastAsia"/>
          <w:color w:val="auto"/>
          <w:sz w:val="24"/>
          <w:u w:val="none"/>
        </w:rPr>
        <w:t>微信平台</w:t>
      </w:r>
      <w:r w:rsidR="008927F5">
        <w:rPr>
          <w:rStyle w:val="a3"/>
          <w:rFonts w:hint="eastAsia"/>
          <w:color w:val="auto"/>
          <w:sz w:val="24"/>
        </w:rPr>
        <w:t>“复旦大学文史研究院</w:t>
      </w:r>
      <w:r>
        <w:rPr>
          <w:rStyle w:val="a3"/>
          <w:rFonts w:hint="eastAsia"/>
          <w:color w:val="auto"/>
          <w:sz w:val="24"/>
        </w:rPr>
        <w:t>”</w:t>
      </w:r>
    </w:p>
    <w:p w:rsidR="00DC6E5E" w:rsidRDefault="007F49BC" w:rsidP="00A93EC2">
      <w:pPr>
        <w:spacing w:line="380" w:lineRule="exact"/>
        <w:jc w:val="left"/>
        <w:rPr>
          <w:rStyle w:val="a3"/>
          <w:color w:val="943634" w:themeColor="accent2" w:themeShade="BF"/>
          <w:sz w:val="24"/>
        </w:rPr>
      </w:pPr>
      <w:r w:rsidRPr="00E56803">
        <w:rPr>
          <w:color w:val="943634" w:themeColor="accent2" w:themeShade="BF"/>
          <w:sz w:val="24"/>
        </w:rPr>
        <w:t>The list of students to be admitted</w:t>
      </w:r>
      <w:r w:rsidRPr="00E56803">
        <w:rPr>
          <w:rFonts w:hint="eastAsia"/>
          <w:color w:val="943634" w:themeColor="accent2" w:themeShade="BF"/>
          <w:sz w:val="24"/>
        </w:rPr>
        <w:t xml:space="preserve"> </w:t>
      </w:r>
      <w:r w:rsidR="0035595D" w:rsidRPr="00E56803">
        <w:rPr>
          <w:rFonts w:hint="eastAsia"/>
          <w:color w:val="943634" w:themeColor="accent2" w:themeShade="BF"/>
          <w:sz w:val="24"/>
        </w:rPr>
        <w:t xml:space="preserve">will </w:t>
      </w:r>
      <w:r w:rsidR="00A93EC2" w:rsidRPr="00E56803">
        <w:rPr>
          <w:rFonts w:hint="eastAsia"/>
          <w:color w:val="943634" w:themeColor="accent2" w:themeShade="BF"/>
          <w:sz w:val="24"/>
        </w:rPr>
        <w:t>be published</w:t>
      </w:r>
      <w:r w:rsidR="0035595D" w:rsidRPr="00E56803">
        <w:rPr>
          <w:rFonts w:hint="eastAsia"/>
          <w:color w:val="943634" w:themeColor="accent2" w:themeShade="BF"/>
          <w:sz w:val="24"/>
        </w:rPr>
        <w:t xml:space="preserve"> </w:t>
      </w:r>
      <w:r w:rsidR="00A93EC2" w:rsidRPr="00E56803">
        <w:rPr>
          <w:rFonts w:hint="eastAsia"/>
          <w:color w:val="943634" w:themeColor="accent2" w:themeShade="BF"/>
          <w:sz w:val="24"/>
        </w:rPr>
        <w:t>on</w:t>
      </w:r>
      <w:r w:rsidR="0035595D" w:rsidRPr="00E56803">
        <w:rPr>
          <w:rFonts w:hint="eastAsia"/>
          <w:color w:val="943634" w:themeColor="accent2" w:themeShade="BF"/>
          <w:sz w:val="24"/>
        </w:rPr>
        <w:t xml:space="preserve"> </w:t>
      </w:r>
      <w:r w:rsidR="00AB611C">
        <w:rPr>
          <w:rFonts w:hint="eastAsia"/>
          <w:color w:val="943634" w:themeColor="accent2" w:themeShade="BF"/>
        </w:rPr>
        <w:t>May</w:t>
      </w:r>
      <w:r w:rsidR="00A93EC2" w:rsidRPr="00E56803">
        <w:rPr>
          <w:rFonts w:hint="eastAsia"/>
          <w:color w:val="943634" w:themeColor="accent2" w:themeShade="BF"/>
          <w:sz w:val="24"/>
        </w:rPr>
        <w:t xml:space="preserve"> </w:t>
      </w:r>
      <w:r w:rsidR="00D013E6">
        <w:rPr>
          <w:color w:val="943634" w:themeColor="accent2" w:themeShade="BF"/>
          <w:sz w:val="24"/>
        </w:rPr>
        <w:t>2</w:t>
      </w:r>
      <w:r w:rsidR="00AB611C">
        <w:rPr>
          <w:rFonts w:hint="eastAsia"/>
          <w:color w:val="943634" w:themeColor="accent2" w:themeShade="BF"/>
          <w:sz w:val="24"/>
        </w:rPr>
        <w:t>0</w:t>
      </w:r>
      <w:r w:rsidR="0035595D" w:rsidRPr="00E56803">
        <w:rPr>
          <w:rFonts w:hint="eastAsia"/>
          <w:color w:val="943634" w:themeColor="accent2" w:themeShade="BF"/>
          <w:sz w:val="24"/>
          <w:vertAlign w:val="superscript"/>
        </w:rPr>
        <w:t>th</w:t>
      </w:r>
      <w:r w:rsidR="00A93EC2" w:rsidRPr="00E56803">
        <w:rPr>
          <w:rFonts w:hint="eastAsia"/>
          <w:color w:val="943634" w:themeColor="accent2" w:themeShade="BF"/>
          <w:sz w:val="24"/>
        </w:rPr>
        <w:t xml:space="preserve"> </w:t>
      </w:r>
      <w:r w:rsidR="006654D4" w:rsidRPr="00E56803">
        <w:rPr>
          <w:rFonts w:hint="eastAsia"/>
          <w:color w:val="943634" w:themeColor="accent2" w:themeShade="BF"/>
          <w:sz w:val="24"/>
        </w:rPr>
        <w:t>through</w:t>
      </w:r>
      <w:r w:rsidR="0035595D" w:rsidRPr="00E56803">
        <w:rPr>
          <w:rFonts w:hint="eastAsia"/>
          <w:color w:val="943634" w:themeColor="accent2" w:themeShade="BF"/>
          <w:sz w:val="24"/>
        </w:rPr>
        <w:t xml:space="preserve"> the website of IAHS </w:t>
      </w:r>
      <w:r w:rsidR="006654D4" w:rsidRPr="00E56803">
        <w:rPr>
          <w:rFonts w:hint="eastAsia"/>
          <w:color w:val="943634" w:themeColor="accent2" w:themeShade="BF"/>
          <w:sz w:val="24"/>
        </w:rPr>
        <w:t xml:space="preserve">at </w:t>
      </w:r>
      <w:hyperlink r:id="rId8" w:history="1">
        <w:r w:rsidR="00A93EC2" w:rsidRPr="00E56803">
          <w:rPr>
            <w:rStyle w:val="a3"/>
            <w:color w:val="943634" w:themeColor="accent2" w:themeShade="BF"/>
            <w:sz w:val="24"/>
          </w:rPr>
          <w:t>http://www.iahs.fudan.edu.cn</w:t>
        </w:r>
      </w:hyperlink>
    </w:p>
    <w:p w:rsidR="00F47C3E" w:rsidRDefault="00F47C3E" w:rsidP="00F47C3E">
      <w:pPr>
        <w:jc w:val="center"/>
        <w:rPr>
          <w:rFonts w:ascii="SimHei" w:eastAsia="SimHei"/>
          <w:b/>
          <w:sz w:val="32"/>
          <w:szCs w:val="32"/>
        </w:rPr>
      </w:pPr>
      <w:r w:rsidRPr="00B90706">
        <w:rPr>
          <w:rFonts w:ascii="SimHei" w:eastAsia="SimHei" w:hint="eastAsia"/>
          <w:b/>
          <w:sz w:val="32"/>
          <w:szCs w:val="32"/>
        </w:rPr>
        <w:lastRenderedPageBreak/>
        <w:t>“亚洲宗教、艺术与历史研究”暑期研修班</w:t>
      </w:r>
    </w:p>
    <w:p w:rsidR="00E56803" w:rsidRPr="007F49BC" w:rsidRDefault="00E56803" w:rsidP="00E56803">
      <w:pPr>
        <w:jc w:val="center"/>
        <w:outlineLvl w:val="0"/>
        <w:rPr>
          <w:color w:val="943634" w:themeColor="accent2" w:themeShade="BF"/>
        </w:rPr>
      </w:pPr>
      <w:r w:rsidRPr="007F49BC">
        <w:rPr>
          <w:color w:val="943634" w:themeColor="accent2" w:themeShade="BF"/>
        </w:rPr>
        <w:t>Summer Workshop</w:t>
      </w:r>
      <w:r>
        <w:rPr>
          <w:rFonts w:hint="eastAsia"/>
          <w:color w:val="943634" w:themeColor="accent2" w:themeShade="BF"/>
        </w:rPr>
        <w:t xml:space="preserve">  </w:t>
      </w:r>
      <w:r w:rsidRPr="007F49BC">
        <w:rPr>
          <w:color w:val="943634" w:themeColor="accent2" w:themeShade="BF"/>
        </w:rPr>
        <w:t>“</w:t>
      </w:r>
      <w:r w:rsidRPr="007F49BC">
        <w:rPr>
          <w:rFonts w:hint="eastAsia"/>
          <w:color w:val="943634" w:themeColor="accent2" w:themeShade="BF"/>
        </w:rPr>
        <w:t>Studies of Asian Art</w:t>
      </w:r>
      <w:r w:rsidRPr="007F49BC">
        <w:rPr>
          <w:color w:val="943634" w:themeColor="accent2" w:themeShade="BF"/>
        </w:rPr>
        <w:t>s</w:t>
      </w:r>
      <w:r w:rsidRPr="007F49BC">
        <w:rPr>
          <w:rFonts w:hint="eastAsia"/>
          <w:color w:val="943634" w:themeColor="accent2" w:themeShade="BF"/>
        </w:rPr>
        <w:t>, Religion, and History</w:t>
      </w:r>
      <w:r w:rsidRPr="007F49BC">
        <w:rPr>
          <w:color w:val="943634" w:themeColor="accent2" w:themeShade="BF"/>
        </w:rPr>
        <w:t>”</w:t>
      </w:r>
    </w:p>
    <w:p w:rsidR="00B37588" w:rsidRDefault="00F47C3E" w:rsidP="00FC374E">
      <w:pPr>
        <w:jc w:val="center"/>
        <w:outlineLvl w:val="0"/>
        <w:rPr>
          <w:rFonts w:ascii="SimHei" w:eastAsia="SimHei"/>
          <w:b/>
          <w:sz w:val="32"/>
          <w:szCs w:val="32"/>
        </w:rPr>
      </w:pPr>
      <w:r w:rsidRPr="00B90706">
        <w:rPr>
          <w:rFonts w:ascii="SimHei" w:eastAsia="SimHei" w:hint="eastAsia"/>
          <w:b/>
          <w:sz w:val="32"/>
          <w:szCs w:val="32"/>
        </w:rPr>
        <w:t>申 报 表</w:t>
      </w:r>
    </w:p>
    <w:p w:rsidR="00FC374E" w:rsidRDefault="0015350A" w:rsidP="00FC374E">
      <w:pPr>
        <w:jc w:val="center"/>
        <w:outlineLvl w:val="0"/>
        <w:rPr>
          <w:color w:val="943634" w:themeColor="accent2" w:themeShade="BF"/>
        </w:rPr>
      </w:pPr>
      <w:r w:rsidRPr="00B37588">
        <w:rPr>
          <w:color w:val="943634" w:themeColor="accent2" w:themeShade="BF"/>
        </w:rPr>
        <w:t>Application form</w:t>
      </w:r>
    </w:p>
    <w:p w:rsidR="0029652D" w:rsidRPr="00B37588" w:rsidRDefault="0029652D" w:rsidP="00FC374E">
      <w:pPr>
        <w:jc w:val="center"/>
        <w:outlineLvl w:val="0"/>
        <w:rPr>
          <w:color w:val="943634" w:themeColor="accent2" w:themeShade="BF"/>
        </w:rPr>
      </w:pPr>
    </w:p>
    <w:p w:rsidR="00F47C3E" w:rsidRPr="0029652D" w:rsidRDefault="00F47C3E" w:rsidP="00F47C3E">
      <w:pPr>
        <w:jc w:val="center"/>
        <w:rPr>
          <w:rFonts w:ascii="SimHei" w:eastAsia="SimHei"/>
          <w:b/>
          <w:sz w:val="24"/>
        </w:rPr>
      </w:pPr>
      <w:r w:rsidRPr="0029652D">
        <w:rPr>
          <w:rFonts w:ascii="SimHei" w:eastAsia="SimHei" w:hint="eastAsia"/>
          <w:b/>
          <w:sz w:val="24"/>
        </w:rPr>
        <w:t>（</w:t>
      </w:r>
      <w:r w:rsidR="0029652D" w:rsidRPr="0029652D">
        <w:rPr>
          <w:rFonts w:ascii="SimHei" w:eastAsia="SimHei" w:hint="eastAsia"/>
          <w:b/>
          <w:sz w:val="24"/>
        </w:rPr>
        <w:t>外国学生</w:t>
      </w:r>
      <w:r w:rsidRPr="0029652D">
        <w:rPr>
          <w:rFonts w:ascii="SimHei" w:eastAsia="SimHei" w:hint="eastAsia"/>
          <w:b/>
          <w:sz w:val="24"/>
        </w:rPr>
        <w:t>请</w:t>
      </w:r>
      <w:r w:rsidR="0029652D" w:rsidRPr="0029652D">
        <w:rPr>
          <w:rFonts w:ascii="SimHei" w:eastAsia="SimHei" w:hint="eastAsia"/>
          <w:b/>
          <w:sz w:val="24"/>
        </w:rPr>
        <w:t>尽量</w:t>
      </w:r>
      <w:r w:rsidRPr="0029652D">
        <w:rPr>
          <w:rFonts w:ascii="SimHei" w:eastAsia="SimHei" w:hint="eastAsia"/>
          <w:b/>
          <w:sz w:val="24"/>
        </w:rPr>
        <w:t>用中文填写）</w:t>
      </w:r>
    </w:p>
    <w:p w:rsidR="0029652D" w:rsidRDefault="0029652D" w:rsidP="00F47C3E">
      <w:pPr>
        <w:jc w:val="center"/>
        <w:rPr>
          <w:color w:val="943634" w:themeColor="accent2" w:themeShade="BF"/>
        </w:rPr>
      </w:pPr>
      <w:r w:rsidRPr="0029652D">
        <w:rPr>
          <w:rFonts w:hint="eastAsia"/>
          <w:color w:val="943634" w:themeColor="accent2" w:themeShade="BF"/>
        </w:rPr>
        <w:t>（</w:t>
      </w:r>
      <w:r w:rsidRPr="0029652D">
        <w:rPr>
          <w:rFonts w:hint="eastAsia"/>
          <w:color w:val="943634" w:themeColor="accent2" w:themeShade="BF"/>
        </w:rPr>
        <w:t>Try to f</w:t>
      </w:r>
      <w:r>
        <w:rPr>
          <w:rFonts w:hint="eastAsia"/>
          <w:color w:val="943634" w:themeColor="accent2" w:themeShade="BF"/>
        </w:rPr>
        <w:t>i</w:t>
      </w:r>
      <w:r w:rsidRPr="0029652D">
        <w:rPr>
          <w:rFonts w:hint="eastAsia"/>
          <w:color w:val="943634" w:themeColor="accent2" w:themeShade="BF"/>
        </w:rPr>
        <w:t xml:space="preserve">ll in Chinese language as possible </w:t>
      </w:r>
      <w:r>
        <w:rPr>
          <w:rFonts w:hint="eastAsia"/>
          <w:color w:val="943634" w:themeColor="accent2" w:themeShade="BF"/>
        </w:rPr>
        <w:t>except the name</w:t>
      </w:r>
      <w:r w:rsidRPr="0029652D">
        <w:rPr>
          <w:rFonts w:hint="eastAsia"/>
          <w:color w:val="943634" w:themeColor="accent2" w:themeShade="BF"/>
        </w:rPr>
        <w:t>）</w:t>
      </w:r>
    </w:p>
    <w:p w:rsidR="0029652D" w:rsidRPr="0029652D" w:rsidRDefault="0029652D" w:rsidP="00F47C3E">
      <w:pPr>
        <w:jc w:val="center"/>
        <w:rPr>
          <w:color w:val="943634" w:themeColor="accent2" w:themeShade="BF"/>
        </w:rPr>
      </w:pPr>
    </w:p>
    <w:tbl>
      <w:tblPr>
        <w:tblStyle w:val="aa"/>
        <w:tblW w:w="9073" w:type="dxa"/>
        <w:tblInd w:w="-176" w:type="dxa"/>
        <w:tblLook w:val="04A0" w:firstRow="1" w:lastRow="0" w:firstColumn="1" w:lastColumn="0" w:noHBand="0" w:noVBand="1"/>
      </w:tblPr>
      <w:tblGrid>
        <w:gridCol w:w="1558"/>
        <w:gridCol w:w="1838"/>
        <w:gridCol w:w="1141"/>
        <w:gridCol w:w="152"/>
        <w:gridCol w:w="1838"/>
        <w:gridCol w:w="2546"/>
      </w:tblGrid>
      <w:tr w:rsidR="00B37588" w:rsidRPr="00B90706" w:rsidTr="0015350A">
        <w:trPr>
          <w:trHeight w:val="810"/>
        </w:trPr>
        <w:tc>
          <w:tcPr>
            <w:tcW w:w="1558" w:type="dxa"/>
          </w:tcPr>
          <w:p w:rsidR="00B37588" w:rsidRPr="00B90706" w:rsidRDefault="00B37588" w:rsidP="00374F76">
            <w:pPr>
              <w:jc w:val="center"/>
              <w:rPr>
                <w:b/>
                <w:sz w:val="28"/>
                <w:szCs w:val="28"/>
              </w:rPr>
            </w:pPr>
            <w:r w:rsidRPr="00B37588">
              <w:rPr>
                <w:rFonts w:hint="eastAsia"/>
                <w:b/>
                <w:sz w:val="24"/>
              </w:rPr>
              <w:t>姓</w:t>
            </w:r>
            <w:r w:rsidRPr="00B37588">
              <w:rPr>
                <w:rFonts w:hint="eastAsia"/>
                <w:b/>
                <w:sz w:val="24"/>
              </w:rPr>
              <w:t xml:space="preserve"> </w:t>
            </w:r>
            <w:r w:rsidRPr="00B37588">
              <w:rPr>
                <w:rFonts w:hint="eastAsia"/>
                <w:b/>
                <w:sz w:val="24"/>
              </w:rPr>
              <w:t>名</w:t>
            </w:r>
            <w:r w:rsidRPr="00B37588">
              <w:rPr>
                <w:color w:val="943634" w:themeColor="accent2" w:themeShade="BF"/>
              </w:rPr>
              <w:t>Name</w:t>
            </w:r>
          </w:p>
        </w:tc>
        <w:tc>
          <w:tcPr>
            <w:tcW w:w="1838" w:type="dxa"/>
          </w:tcPr>
          <w:p w:rsidR="00B37588" w:rsidRPr="00B90706" w:rsidRDefault="00B37588" w:rsidP="00374F76">
            <w:pPr>
              <w:rPr>
                <w:b/>
                <w:sz w:val="28"/>
                <w:szCs w:val="28"/>
              </w:rPr>
            </w:pPr>
          </w:p>
        </w:tc>
        <w:tc>
          <w:tcPr>
            <w:tcW w:w="1141" w:type="dxa"/>
          </w:tcPr>
          <w:p w:rsidR="00B37588" w:rsidRPr="00B90706" w:rsidRDefault="00B37588" w:rsidP="00374F76">
            <w:pPr>
              <w:jc w:val="left"/>
              <w:rPr>
                <w:b/>
                <w:sz w:val="28"/>
                <w:szCs w:val="28"/>
              </w:rPr>
            </w:pPr>
            <w:r w:rsidRPr="00B37588">
              <w:rPr>
                <w:rFonts w:hint="eastAsia"/>
                <w:b/>
                <w:sz w:val="24"/>
              </w:rPr>
              <w:t>性别</w:t>
            </w:r>
            <w:r w:rsidRPr="00B37588">
              <w:rPr>
                <w:color w:val="943634" w:themeColor="accent2" w:themeShade="BF"/>
              </w:rPr>
              <w:t>Gender</w:t>
            </w:r>
          </w:p>
        </w:tc>
        <w:tc>
          <w:tcPr>
            <w:tcW w:w="1990" w:type="dxa"/>
            <w:gridSpan w:val="2"/>
          </w:tcPr>
          <w:p w:rsidR="00B37588" w:rsidRPr="00B90706" w:rsidRDefault="00B37588" w:rsidP="00374F76">
            <w:pPr>
              <w:jc w:val="center"/>
              <w:rPr>
                <w:b/>
                <w:sz w:val="28"/>
                <w:szCs w:val="28"/>
              </w:rPr>
            </w:pPr>
          </w:p>
        </w:tc>
        <w:tc>
          <w:tcPr>
            <w:tcW w:w="2546" w:type="dxa"/>
            <w:vMerge w:val="restart"/>
          </w:tcPr>
          <w:p w:rsidR="00B37588" w:rsidRPr="00B90706" w:rsidRDefault="00B37588" w:rsidP="00374F76">
            <w:pPr>
              <w:jc w:val="center"/>
              <w:rPr>
                <w:b/>
                <w:sz w:val="28"/>
                <w:szCs w:val="28"/>
              </w:rPr>
            </w:pPr>
            <w:r w:rsidRPr="00B90706">
              <w:rPr>
                <w:rFonts w:hint="eastAsia"/>
                <w:b/>
                <w:sz w:val="28"/>
                <w:szCs w:val="28"/>
              </w:rPr>
              <w:t>照片</w:t>
            </w:r>
            <w:r w:rsidRPr="00B37588">
              <w:rPr>
                <w:rFonts w:hint="eastAsia"/>
                <w:color w:val="943634" w:themeColor="accent2" w:themeShade="BF"/>
              </w:rPr>
              <w:t>Potho</w:t>
            </w:r>
          </w:p>
        </w:tc>
      </w:tr>
      <w:tr w:rsidR="00B37588" w:rsidRPr="00B90706" w:rsidTr="0015350A">
        <w:trPr>
          <w:trHeight w:val="850"/>
        </w:trPr>
        <w:tc>
          <w:tcPr>
            <w:tcW w:w="1558" w:type="dxa"/>
          </w:tcPr>
          <w:p w:rsidR="00B37588" w:rsidRPr="00B90706" w:rsidRDefault="00B37588" w:rsidP="00374F76">
            <w:pPr>
              <w:jc w:val="center"/>
              <w:rPr>
                <w:b/>
                <w:sz w:val="28"/>
                <w:szCs w:val="28"/>
              </w:rPr>
            </w:pPr>
            <w:r w:rsidRPr="00B37588">
              <w:rPr>
                <w:rFonts w:hint="eastAsia"/>
                <w:b/>
                <w:sz w:val="24"/>
              </w:rPr>
              <w:t>出生年月</w:t>
            </w:r>
            <w:r w:rsidRPr="00B37588">
              <w:rPr>
                <w:color w:val="943634" w:themeColor="accent2" w:themeShade="BF"/>
              </w:rPr>
              <w:t>Date of Birth</w:t>
            </w:r>
          </w:p>
        </w:tc>
        <w:tc>
          <w:tcPr>
            <w:tcW w:w="1838" w:type="dxa"/>
          </w:tcPr>
          <w:p w:rsidR="00B37588" w:rsidRPr="00B90706" w:rsidRDefault="00B37588" w:rsidP="00374F76">
            <w:pPr>
              <w:rPr>
                <w:b/>
                <w:sz w:val="28"/>
                <w:szCs w:val="28"/>
              </w:rPr>
            </w:pPr>
          </w:p>
        </w:tc>
        <w:tc>
          <w:tcPr>
            <w:tcW w:w="1141" w:type="dxa"/>
          </w:tcPr>
          <w:p w:rsidR="00B37588" w:rsidRPr="00B90706" w:rsidRDefault="00B37588" w:rsidP="004E22F0">
            <w:pPr>
              <w:rPr>
                <w:b/>
                <w:sz w:val="28"/>
                <w:szCs w:val="28"/>
              </w:rPr>
            </w:pPr>
            <w:r w:rsidRPr="00B37588">
              <w:rPr>
                <w:rFonts w:hint="eastAsia"/>
                <w:b/>
                <w:sz w:val="24"/>
              </w:rPr>
              <w:t>英语能力</w:t>
            </w:r>
            <w:r w:rsidR="004E22F0" w:rsidRPr="004E22F0">
              <w:rPr>
                <w:rFonts w:hint="eastAsia"/>
                <w:color w:val="943634" w:themeColor="accent2" w:themeShade="BF"/>
              </w:rPr>
              <w:t xml:space="preserve">Ability of </w:t>
            </w:r>
            <w:r w:rsidR="00F161B7" w:rsidRPr="004E22F0">
              <w:rPr>
                <w:rFonts w:hint="eastAsia"/>
                <w:color w:val="943634" w:themeColor="accent2" w:themeShade="BF"/>
              </w:rPr>
              <w:t>English language</w:t>
            </w:r>
          </w:p>
        </w:tc>
        <w:tc>
          <w:tcPr>
            <w:tcW w:w="1990" w:type="dxa"/>
            <w:gridSpan w:val="2"/>
          </w:tcPr>
          <w:p w:rsidR="00B37588" w:rsidRPr="00B90706" w:rsidRDefault="00B37588" w:rsidP="00374F76">
            <w:pPr>
              <w:rPr>
                <w:rFonts w:ascii="KaiTi_GB2312" w:eastAsia="KaiTi_GB2312"/>
                <w:sz w:val="28"/>
                <w:szCs w:val="28"/>
              </w:rPr>
            </w:pPr>
          </w:p>
        </w:tc>
        <w:tc>
          <w:tcPr>
            <w:tcW w:w="2546" w:type="dxa"/>
            <w:vMerge/>
          </w:tcPr>
          <w:p w:rsidR="00B37588" w:rsidRPr="00B90706" w:rsidRDefault="00B37588" w:rsidP="00374F76">
            <w:pPr>
              <w:rPr>
                <w:b/>
                <w:sz w:val="28"/>
                <w:szCs w:val="28"/>
              </w:rPr>
            </w:pPr>
          </w:p>
        </w:tc>
      </w:tr>
      <w:tr w:rsidR="00B37588" w:rsidRPr="00B90706" w:rsidTr="003A1370">
        <w:trPr>
          <w:trHeight w:val="834"/>
        </w:trPr>
        <w:tc>
          <w:tcPr>
            <w:tcW w:w="1558" w:type="dxa"/>
          </w:tcPr>
          <w:p w:rsidR="00B37588" w:rsidRPr="00B90706" w:rsidRDefault="00B37588" w:rsidP="003A1370">
            <w:pPr>
              <w:jc w:val="center"/>
              <w:rPr>
                <w:b/>
                <w:sz w:val="28"/>
                <w:szCs w:val="28"/>
              </w:rPr>
            </w:pPr>
            <w:r w:rsidRPr="00B37588">
              <w:rPr>
                <w:rFonts w:hint="eastAsia"/>
                <w:b/>
                <w:sz w:val="24"/>
              </w:rPr>
              <w:t>所在学校、院系</w:t>
            </w:r>
            <w:r w:rsidRPr="00B37588">
              <w:rPr>
                <w:rFonts w:hint="eastAsia"/>
                <w:color w:val="943634" w:themeColor="accent2" w:themeShade="BF"/>
              </w:rPr>
              <w:t>University,</w:t>
            </w:r>
            <w:r w:rsidRPr="00B37588">
              <w:rPr>
                <w:color w:val="943634" w:themeColor="accent2" w:themeShade="BF"/>
              </w:rPr>
              <w:t xml:space="preserve"> Department</w:t>
            </w:r>
          </w:p>
        </w:tc>
        <w:tc>
          <w:tcPr>
            <w:tcW w:w="1838" w:type="dxa"/>
          </w:tcPr>
          <w:p w:rsidR="00B37588" w:rsidRPr="00B90706" w:rsidRDefault="00B37588" w:rsidP="00374F76">
            <w:pPr>
              <w:rPr>
                <w:b/>
                <w:sz w:val="28"/>
                <w:szCs w:val="28"/>
              </w:rPr>
            </w:pPr>
          </w:p>
        </w:tc>
        <w:tc>
          <w:tcPr>
            <w:tcW w:w="1141" w:type="dxa"/>
          </w:tcPr>
          <w:p w:rsidR="00B37588" w:rsidRPr="00B90706" w:rsidRDefault="00B37588" w:rsidP="0015350A">
            <w:pPr>
              <w:jc w:val="center"/>
              <w:rPr>
                <w:b/>
                <w:sz w:val="28"/>
                <w:szCs w:val="28"/>
              </w:rPr>
            </w:pPr>
            <w:r w:rsidRPr="00B37588">
              <w:rPr>
                <w:rFonts w:hint="eastAsia"/>
                <w:b/>
                <w:sz w:val="24"/>
              </w:rPr>
              <w:t>专业、导师</w:t>
            </w:r>
            <w:r w:rsidRPr="00B37588">
              <w:rPr>
                <w:color w:val="943634" w:themeColor="accent2" w:themeShade="BF"/>
              </w:rPr>
              <w:t>Major</w:t>
            </w:r>
            <w:r w:rsidRPr="00B37588">
              <w:rPr>
                <w:rFonts w:hint="eastAsia"/>
                <w:color w:val="943634" w:themeColor="accent2" w:themeShade="BF"/>
              </w:rPr>
              <w:t>,</w:t>
            </w:r>
            <w:r w:rsidRPr="00B37588">
              <w:rPr>
                <w:color w:val="943634" w:themeColor="accent2" w:themeShade="BF"/>
              </w:rPr>
              <w:t xml:space="preserve"> Advisor</w:t>
            </w:r>
          </w:p>
        </w:tc>
        <w:tc>
          <w:tcPr>
            <w:tcW w:w="1990" w:type="dxa"/>
            <w:gridSpan w:val="2"/>
          </w:tcPr>
          <w:p w:rsidR="00B37588" w:rsidRPr="00B90706" w:rsidRDefault="00B37588" w:rsidP="0015350A">
            <w:pPr>
              <w:jc w:val="center"/>
              <w:rPr>
                <w:b/>
                <w:sz w:val="28"/>
                <w:szCs w:val="28"/>
              </w:rPr>
            </w:pPr>
          </w:p>
        </w:tc>
        <w:tc>
          <w:tcPr>
            <w:tcW w:w="2546" w:type="dxa"/>
            <w:vMerge/>
          </w:tcPr>
          <w:p w:rsidR="00B37588" w:rsidRPr="00B90706" w:rsidRDefault="00B37588" w:rsidP="00374F76">
            <w:pPr>
              <w:rPr>
                <w:b/>
                <w:sz w:val="28"/>
                <w:szCs w:val="28"/>
              </w:rPr>
            </w:pPr>
          </w:p>
        </w:tc>
      </w:tr>
      <w:tr w:rsidR="000F587D" w:rsidRPr="00B90706" w:rsidTr="000F587D">
        <w:tc>
          <w:tcPr>
            <w:tcW w:w="3396" w:type="dxa"/>
            <w:gridSpan w:val="2"/>
          </w:tcPr>
          <w:p w:rsidR="000F587D" w:rsidRPr="00B37588" w:rsidRDefault="000F587D" w:rsidP="00374F76">
            <w:pPr>
              <w:rPr>
                <w:b/>
                <w:sz w:val="24"/>
              </w:rPr>
            </w:pPr>
            <w:r w:rsidRPr="00B37588">
              <w:rPr>
                <w:rFonts w:hint="eastAsia"/>
                <w:b/>
                <w:sz w:val="24"/>
              </w:rPr>
              <w:t>身份（博士、硕士）</w:t>
            </w:r>
          </w:p>
          <w:p w:rsidR="000F587D" w:rsidRPr="00B90706" w:rsidRDefault="000F587D" w:rsidP="00B87C1E">
            <w:pPr>
              <w:rPr>
                <w:b/>
                <w:sz w:val="28"/>
                <w:szCs w:val="28"/>
              </w:rPr>
            </w:pPr>
            <w:r w:rsidRPr="00B37588">
              <w:rPr>
                <w:rFonts w:hint="eastAsia"/>
                <w:b/>
                <w:sz w:val="24"/>
              </w:rPr>
              <w:t>及年级</w:t>
            </w:r>
            <w:r w:rsidRPr="00B37588">
              <w:rPr>
                <w:rFonts w:hint="eastAsia"/>
                <w:color w:val="943634" w:themeColor="accent2" w:themeShade="BF"/>
              </w:rPr>
              <w:t xml:space="preserve">Academic </w:t>
            </w:r>
            <w:r w:rsidRPr="00B37588">
              <w:rPr>
                <w:color w:val="943634" w:themeColor="accent2" w:themeShade="BF"/>
              </w:rPr>
              <w:t>Status</w:t>
            </w:r>
            <w:r w:rsidRPr="00B37588">
              <w:rPr>
                <w:rFonts w:hint="eastAsia"/>
                <w:color w:val="943634" w:themeColor="accent2" w:themeShade="BF"/>
              </w:rPr>
              <w:t xml:space="preserve"> </w:t>
            </w:r>
            <w:r w:rsidRPr="00B37588">
              <w:rPr>
                <w:color w:val="943634" w:themeColor="accent2" w:themeShade="BF"/>
              </w:rPr>
              <w:t>(MA, PhD)</w:t>
            </w:r>
          </w:p>
        </w:tc>
        <w:tc>
          <w:tcPr>
            <w:tcW w:w="5677" w:type="dxa"/>
            <w:gridSpan w:val="4"/>
          </w:tcPr>
          <w:p w:rsidR="000F587D" w:rsidRPr="00B90706" w:rsidRDefault="000F587D" w:rsidP="00374F76">
            <w:pPr>
              <w:rPr>
                <w:sz w:val="28"/>
                <w:szCs w:val="28"/>
              </w:rPr>
            </w:pPr>
          </w:p>
        </w:tc>
      </w:tr>
      <w:tr w:rsidR="0015350A" w:rsidRPr="00B90706" w:rsidTr="000F587D">
        <w:tc>
          <w:tcPr>
            <w:tcW w:w="3396" w:type="dxa"/>
            <w:gridSpan w:val="2"/>
          </w:tcPr>
          <w:p w:rsidR="0015350A" w:rsidRPr="00B37588" w:rsidRDefault="0015350A" w:rsidP="00374F76">
            <w:pPr>
              <w:rPr>
                <w:b/>
                <w:sz w:val="24"/>
              </w:rPr>
            </w:pPr>
            <w:r w:rsidRPr="00B37588">
              <w:rPr>
                <w:b/>
                <w:sz w:val="24"/>
              </w:rPr>
              <w:t>毕业论文题目或研究领域</w:t>
            </w:r>
          </w:p>
          <w:p w:rsidR="0015350A" w:rsidRPr="00B90706" w:rsidRDefault="0015350A" w:rsidP="00374F76">
            <w:pPr>
              <w:rPr>
                <w:b/>
                <w:sz w:val="28"/>
                <w:szCs w:val="28"/>
              </w:rPr>
            </w:pPr>
            <w:r w:rsidRPr="00B37588">
              <w:rPr>
                <w:color w:val="943634" w:themeColor="accent2" w:themeShade="BF"/>
              </w:rPr>
              <w:t>Thesis Topic or Research Area</w:t>
            </w:r>
          </w:p>
        </w:tc>
        <w:tc>
          <w:tcPr>
            <w:tcW w:w="5677" w:type="dxa"/>
            <w:gridSpan w:val="4"/>
          </w:tcPr>
          <w:p w:rsidR="00B37588" w:rsidRPr="00B90706" w:rsidRDefault="00B37588" w:rsidP="00374F76">
            <w:pPr>
              <w:rPr>
                <w:sz w:val="28"/>
                <w:szCs w:val="28"/>
              </w:rPr>
            </w:pPr>
          </w:p>
        </w:tc>
      </w:tr>
      <w:tr w:rsidR="00F47C3E" w:rsidRPr="00B90706" w:rsidTr="0015350A">
        <w:tc>
          <w:tcPr>
            <w:tcW w:w="4689" w:type="dxa"/>
            <w:gridSpan w:val="4"/>
          </w:tcPr>
          <w:p w:rsidR="00F47C3E" w:rsidRPr="00B90706" w:rsidRDefault="00F47C3E" w:rsidP="00374F76">
            <w:pPr>
              <w:rPr>
                <w:b/>
                <w:sz w:val="28"/>
                <w:szCs w:val="28"/>
              </w:rPr>
            </w:pPr>
            <w:r w:rsidRPr="00B37588">
              <w:rPr>
                <w:rFonts w:hint="eastAsia"/>
                <w:b/>
                <w:sz w:val="24"/>
              </w:rPr>
              <w:t>联系电话</w:t>
            </w:r>
            <w:r w:rsidR="003A1370" w:rsidRPr="00B37588">
              <w:rPr>
                <w:color w:val="943634" w:themeColor="accent2" w:themeShade="BF"/>
              </w:rPr>
              <w:t>Current Phone</w:t>
            </w:r>
            <w:r w:rsidRPr="00863B87">
              <w:rPr>
                <w:rFonts w:hint="eastAsia"/>
                <w:b/>
                <w:color w:val="943634" w:themeColor="accent2" w:themeShade="BF"/>
                <w:sz w:val="28"/>
                <w:szCs w:val="28"/>
              </w:rPr>
              <w:t>：</w:t>
            </w:r>
          </w:p>
        </w:tc>
        <w:tc>
          <w:tcPr>
            <w:tcW w:w="4384" w:type="dxa"/>
            <w:gridSpan w:val="2"/>
          </w:tcPr>
          <w:p w:rsidR="00F47C3E" w:rsidRDefault="00F47C3E" w:rsidP="00374F76">
            <w:pPr>
              <w:rPr>
                <w:sz w:val="28"/>
                <w:szCs w:val="28"/>
              </w:rPr>
            </w:pPr>
            <w:r w:rsidRPr="00B90706">
              <w:rPr>
                <w:rFonts w:hint="eastAsia"/>
                <w:sz w:val="28"/>
                <w:szCs w:val="28"/>
              </w:rPr>
              <w:t>e.mail:</w:t>
            </w:r>
          </w:p>
          <w:p w:rsidR="00B37588" w:rsidRPr="00B90706" w:rsidRDefault="00B37588" w:rsidP="00374F76">
            <w:pPr>
              <w:rPr>
                <w:sz w:val="28"/>
                <w:szCs w:val="28"/>
              </w:rPr>
            </w:pPr>
          </w:p>
        </w:tc>
      </w:tr>
      <w:tr w:rsidR="000F587D" w:rsidRPr="00B90706" w:rsidTr="00863B87">
        <w:trPr>
          <w:trHeight w:val="1951"/>
        </w:trPr>
        <w:tc>
          <w:tcPr>
            <w:tcW w:w="1558" w:type="dxa"/>
          </w:tcPr>
          <w:p w:rsidR="000F587D" w:rsidRPr="00A45B42" w:rsidRDefault="000F587D" w:rsidP="000F587D">
            <w:pPr>
              <w:rPr>
                <w:b/>
                <w:sz w:val="24"/>
              </w:rPr>
            </w:pPr>
            <w:r>
              <w:rPr>
                <w:rFonts w:hint="eastAsia"/>
                <w:b/>
                <w:sz w:val="24"/>
              </w:rPr>
              <w:t>如果是中国</w:t>
            </w:r>
            <w:r w:rsidR="001C54BA">
              <w:rPr>
                <w:rFonts w:hint="eastAsia"/>
                <w:b/>
                <w:sz w:val="24"/>
              </w:rPr>
              <w:t>籍</w:t>
            </w:r>
            <w:r>
              <w:rPr>
                <w:rFonts w:hint="eastAsia"/>
                <w:b/>
                <w:sz w:val="24"/>
              </w:rPr>
              <w:t>学生，请填写</w:t>
            </w:r>
            <w:r w:rsidRPr="00B37588">
              <w:rPr>
                <w:rFonts w:hint="eastAsia"/>
                <w:color w:val="943634" w:themeColor="accent2" w:themeShade="BF"/>
              </w:rPr>
              <w:t xml:space="preserve">For Chinese </w:t>
            </w:r>
          </w:p>
        </w:tc>
        <w:tc>
          <w:tcPr>
            <w:tcW w:w="7515" w:type="dxa"/>
            <w:gridSpan w:val="5"/>
          </w:tcPr>
          <w:p w:rsidR="000F587D" w:rsidRDefault="000F587D" w:rsidP="00903ED9">
            <w:pPr>
              <w:rPr>
                <w:b/>
                <w:sz w:val="24"/>
              </w:rPr>
            </w:pPr>
            <w:r>
              <w:rPr>
                <w:rFonts w:hint="eastAsia"/>
                <w:b/>
                <w:sz w:val="24"/>
              </w:rPr>
              <w:t>身份证号码：</w:t>
            </w:r>
          </w:p>
          <w:p w:rsidR="000F587D" w:rsidRPr="00B90706" w:rsidRDefault="00B2068D" w:rsidP="00B2068D">
            <w:pPr>
              <w:rPr>
                <w:sz w:val="28"/>
                <w:szCs w:val="28"/>
              </w:rPr>
            </w:pPr>
            <w:r>
              <w:rPr>
                <w:rFonts w:hint="eastAsia"/>
                <w:b/>
                <w:sz w:val="24"/>
              </w:rPr>
              <w:t>紧急联系人电话：</w:t>
            </w:r>
          </w:p>
        </w:tc>
      </w:tr>
      <w:tr w:rsidR="000F587D" w:rsidRPr="00B90706" w:rsidTr="00863B87">
        <w:trPr>
          <w:trHeight w:val="1951"/>
        </w:trPr>
        <w:tc>
          <w:tcPr>
            <w:tcW w:w="1558" w:type="dxa"/>
          </w:tcPr>
          <w:p w:rsidR="000F587D" w:rsidRDefault="000F587D" w:rsidP="00863B87">
            <w:pPr>
              <w:rPr>
                <w:b/>
                <w:sz w:val="24"/>
              </w:rPr>
            </w:pPr>
            <w:r w:rsidRPr="00B37588">
              <w:rPr>
                <w:rFonts w:hint="eastAsia"/>
                <w:b/>
                <w:sz w:val="24"/>
              </w:rPr>
              <w:t>如果是外国</w:t>
            </w:r>
            <w:r w:rsidR="001C54BA">
              <w:rPr>
                <w:rFonts w:hint="eastAsia"/>
                <w:b/>
                <w:sz w:val="24"/>
              </w:rPr>
              <w:t>籍</w:t>
            </w:r>
            <w:r w:rsidRPr="00B37588">
              <w:rPr>
                <w:rFonts w:hint="eastAsia"/>
                <w:b/>
                <w:sz w:val="24"/>
              </w:rPr>
              <w:t>学生，请填写</w:t>
            </w:r>
          </w:p>
          <w:p w:rsidR="000F587D" w:rsidRDefault="000F587D" w:rsidP="00863B87">
            <w:pPr>
              <w:rPr>
                <w:b/>
                <w:sz w:val="28"/>
                <w:szCs w:val="28"/>
              </w:rPr>
            </w:pPr>
            <w:r w:rsidRPr="00B37588">
              <w:rPr>
                <w:color w:val="943634" w:themeColor="accent2" w:themeShade="BF"/>
              </w:rPr>
              <w:t>F</w:t>
            </w:r>
            <w:r w:rsidRPr="00B37588">
              <w:rPr>
                <w:rFonts w:hint="eastAsia"/>
                <w:color w:val="943634" w:themeColor="accent2" w:themeShade="BF"/>
              </w:rPr>
              <w:t xml:space="preserve">or </w:t>
            </w:r>
            <w:r>
              <w:rPr>
                <w:rFonts w:hint="eastAsia"/>
                <w:color w:val="943634" w:themeColor="accent2" w:themeShade="BF"/>
              </w:rPr>
              <w:t xml:space="preserve"> </w:t>
            </w:r>
            <w:r w:rsidRPr="00B37588">
              <w:rPr>
                <w:rFonts w:hint="eastAsia"/>
                <w:color w:val="943634" w:themeColor="accent2" w:themeShade="BF"/>
              </w:rPr>
              <w:t>foreigner</w:t>
            </w:r>
          </w:p>
        </w:tc>
        <w:tc>
          <w:tcPr>
            <w:tcW w:w="7515" w:type="dxa"/>
            <w:gridSpan w:val="5"/>
          </w:tcPr>
          <w:p w:rsidR="000F587D" w:rsidRPr="00B37588" w:rsidRDefault="000F587D" w:rsidP="00374F76">
            <w:pPr>
              <w:rPr>
                <w:color w:val="943634" w:themeColor="accent2" w:themeShade="BF"/>
              </w:rPr>
            </w:pPr>
            <w:r w:rsidRPr="00B37588">
              <w:rPr>
                <w:color w:val="943634" w:themeColor="accent2" w:themeShade="BF"/>
              </w:rPr>
              <w:t>Citizenship</w:t>
            </w:r>
            <w:r w:rsidRPr="00B37588">
              <w:rPr>
                <w:rFonts w:hint="eastAsia"/>
                <w:color w:val="943634" w:themeColor="accent2" w:themeShade="BF"/>
              </w:rPr>
              <w:t>:</w:t>
            </w:r>
          </w:p>
          <w:p w:rsidR="000F587D" w:rsidRPr="00B37588" w:rsidRDefault="000F587D" w:rsidP="00374F76">
            <w:pPr>
              <w:rPr>
                <w:color w:val="943634" w:themeColor="accent2" w:themeShade="BF"/>
              </w:rPr>
            </w:pPr>
          </w:p>
          <w:p w:rsidR="000F587D" w:rsidRDefault="000F587D" w:rsidP="00E56803">
            <w:pPr>
              <w:rPr>
                <w:color w:val="943634" w:themeColor="accent2" w:themeShade="BF"/>
              </w:rPr>
            </w:pPr>
            <w:r w:rsidRPr="00B37588">
              <w:rPr>
                <w:color w:val="943634" w:themeColor="accent2" w:themeShade="BF"/>
              </w:rPr>
              <w:t>Passport Number and Expiration</w:t>
            </w:r>
            <w:r w:rsidRPr="00B37588">
              <w:rPr>
                <w:rFonts w:hint="eastAsia"/>
                <w:color w:val="943634" w:themeColor="accent2" w:themeShade="BF"/>
              </w:rPr>
              <w:t>:</w:t>
            </w:r>
          </w:p>
          <w:p w:rsidR="000F587D" w:rsidRDefault="000F587D" w:rsidP="00E56803">
            <w:pPr>
              <w:rPr>
                <w:color w:val="943634" w:themeColor="accent2" w:themeShade="BF"/>
              </w:rPr>
            </w:pPr>
          </w:p>
          <w:p w:rsidR="000F587D" w:rsidRPr="00B90706" w:rsidRDefault="000F587D" w:rsidP="00E56803">
            <w:pPr>
              <w:rPr>
                <w:sz w:val="28"/>
                <w:szCs w:val="28"/>
              </w:rPr>
            </w:pPr>
            <w:r w:rsidRPr="00B87C1E">
              <w:rPr>
                <w:color w:val="943634" w:themeColor="accent2" w:themeShade="BF"/>
              </w:rPr>
              <w:t>Emergency Contact:</w:t>
            </w:r>
          </w:p>
        </w:tc>
      </w:tr>
      <w:tr w:rsidR="000F587D" w:rsidRPr="00B90706" w:rsidTr="00374F76">
        <w:trPr>
          <w:trHeight w:val="4101"/>
        </w:trPr>
        <w:tc>
          <w:tcPr>
            <w:tcW w:w="9073" w:type="dxa"/>
            <w:gridSpan w:val="6"/>
          </w:tcPr>
          <w:p w:rsidR="000F587D" w:rsidRDefault="000F587D" w:rsidP="0015350A">
            <w:pPr>
              <w:outlineLvl w:val="0"/>
              <w:rPr>
                <w:rFonts w:ascii="KaiTi_GB2312" w:eastAsia="KaiTi_GB2312"/>
                <w:sz w:val="28"/>
                <w:szCs w:val="28"/>
              </w:rPr>
            </w:pPr>
            <w:r w:rsidRPr="00B90706">
              <w:rPr>
                <w:rFonts w:hint="eastAsia"/>
                <w:b/>
                <w:sz w:val="28"/>
                <w:szCs w:val="28"/>
              </w:rPr>
              <w:lastRenderedPageBreak/>
              <w:t>自我介绍：（</w:t>
            </w:r>
            <w:r w:rsidRPr="00B90706">
              <w:rPr>
                <w:rFonts w:ascii="KaiTi_GB2312" w:eastAsia="KaiTi_GB2312" w:hint="eastAsia"/>
                <w:sz w:val="28"/>
                <w:szCs w:val="28"/>
              </w:rPr>
              <w:t>学习经历、研究专长、目前的研究计划、及参加本次研修班的目的</w:t>
            </w:r>
            <w:r>
              <w:rPr>
                <w:rFonts w:ascii="KaiTi_GB2312" w:eastAsia="KaiTi_GB2312" w:hint="eastAsia"/>
                <w:sz w:val="28"/>
                <w:szCs w:val="28"/>
              </w:rPr>
              <w:t>。如果是外国学生，请对自己的中文能力做一个评估，并用中文写一段关于自己的介绍</w:t>
            </w:r>
            <w:r w:rsidRPr="00B90706">
              <w:rPr>
                <w:rFonts w:ascii="KaiTi_GB2312" w:eastAsia="KaiTi_GB2312" w:hint="eastAsia"/>
                <w:sz w:val="28"/>
                <w:szCs w:val="28"/>
              </w:rPr>
              <w:t>）</w:t>
            </w:r>
          </w:p>
          <w:p w:rsidR="000F587D" w:rsidRPr="0029652D" w:rsidRDefault="000F587D" w:rsidP="0015350A">
            <w:pPr>
              <w:outlineLvl w:val="0"/>
              <w:rPr>
                <w:color w:val="943634" w:themeColor="accent2" w:themeShade="BF"/>
              </w:rPr>
            </w:pPr>
            <w:r w:rsidRPr="0029652D">
              <w:rPr>
                <w:b/>
                <w:color w:val="943634" w:themeColor="accent2" w:themeShade="BF"/>
                <w:u w:val="single"/>
              </w:rPr>
              <w:t>Study Plan</w:t>
            </w:r>
            <w:r w:rsidRPr="0029652D">
              <w:rPr>
                <w:rFonts w:hint="eastAsia"/>
                <w:b/>
                <w:color w:val="943634" w:themeColor="accent2" w:themeShade="BF"/>
                <w:u w:val="single"/>
              </w:rPr>
              <w:t>：</w:t>
            </w:r>
            <w:r w:rsidRPr="0029652D">
              <w:rPr>
                <w:color w:val="943634" w:themeColor="accent2" w:themeShade="BF"/>
              </w:rPr>
              <w:t xml:space="preserve">Please describe in one page or less your current research and/or study plans. Include a discussion of what you hope to gain from participation in the </w:t>
            </w:r>
            <w:r w:rsidRPr="0029652D">
              <w:rPr>
                <w:rFonts w:hint="eastAsia"/>
                <w:color w:val="943634" w:themeColor="accent2" w:themeShade="BF"/>
              </w:rPr>
              <w:t>Summer Seminars</w:t>
            </w:r>
            <w:r w:rsidRPr="0029652D">
              <w:rPr>
                <w:color w:val="943634" w:themeColor="accent2" w:themeShade="BF"/>
              </w:rPr>
              <w:t xml:space="preserve"> and how participation in the </w:t>
            </w:r>
            <w:r w:rsidRPr="0029652D">
              <w:rPr>
                <w:rFonts w:hint="eastAsia"/>
                <w:color w:val="943634" w:themeColor="accent2" w:themeShade="BF"/>
              </w:rPr>
              <w:t xml:space="preserve">Summer Seminars </w:t>
            </w:r>
            <w:r w:rsidRPr="0029652D">
              <w:rPr>
                <w:color w:val="943634" w:themeColor="accent2" w:themeShade="BF"/>
              </w:rPr>
              <w:t xml:space="preserve">will further your research goals and objectives. </w:t>
            </w:r>
          </w:p>
          <w:p w:rsidR="000F587D" w:rsidRPr="0029652D" w:rsidRDefault="000F587D" w:rsidP="0015350A">
            <w:pPr>
              <w:outlineLvl w:val="0"/>
              <w:rPr>
                <w:b/>
                <w:color w:val="943634" w:themeColor="accent2" w:themeShade="BF"/>
                <w:u w:val="single"/>
              </w:rPr>
            </w:pPr>
            <w:r w:rsidRPr="0029652D">
              <w:rPr>
                <w:b/>
                <w:color w:val="943634" w:themeColor="accent2" w:themeShade="BF"/>
                <w:u w:val="single"/>
              </w:rPr>
              <w:t xml:space="preserve">Language Assessment </w:t>
            </w:r>
          </w:p>
          <w:p w:rsidR="000F587D" w:rsidRPr="0029652D" w:rsidRDefault="000F587D" w:rsidP="0015350A">
            <w:pPr>
              <w:rPr>
                <w:color w:val="943634" w:themeColor="accent2" w:themeShade="BF"/>
              </w:rPr>
            </w:pPr>
            <w:r w:rsidRPr="0029652D">
              <w:rPr>
                <w:color w:val="943634" w:themeColor="accent2" w:themeShade="BF"/>
              </w:rPr>
              <w:t xml:space="preserve">Please offer an assessment of your current Chinese proficiency, both modern and classical. Include a description of your language learning background, your speaking and comprehension skills, and your reading abilities in modern and classical Chinese. Do you feel that you have the language skills needed to participate fully in the </w:t>
            </w:r>
            <w:r w:rsidRPr="0029652D">
              <w:rPr>
                <w:rFonts w:hint="eastAsia"/>
                <w:color w:val="943634" w:themeColor="accent2" w:themeShade="BF"/>
              </w:rPr>
              <w:t>Summer Seminars</w:t>
            </w:r>
            <w:r w:rsidRPr="0029652D">
              <w:rPr>
                <w:color w:val="943634" w:themeColor="accent2" w:themeShade="BF"/>
              </w:rPr>
              <w:t>?</w:t>
            </w:r>
          </w:p>
          <w:p w:rsidR="000F587D" w:rsidRPr="0029652D" w:rsidRDefault="000F587D" w:rsidP="0015350A">
            <w:pPr>
              <w:outlineLvl w:val="0"/>
              <w:rPr>
                <w:color w:val="943634" w:themeColor="accent2" w:themeShade="BF"/>
              </w:rPr>
            </w:pPr>
            <w:r w:rsidRPr="0029652D">
              <w:rPr>
                <w:b/>
                <w:color w:val="943634" w:themeColor="accent2" w:themeShade="BF"/>
                <w:u w:val="single"/>
              </w:rPr>
              <w:t>Chinese language Introduction</w:t>
            </w:r>
          </w:p>
          <w:p w:rsidR="000F587D" w:rsidRPr="0029652D" w:rsidRDefault="000F587D" w:rsidP="0015350A">
            <w:pPr>
              <w:rPr>
                <w:color w:val="943634" w:themeColor="accent2" w:themeShade="BF"/>
              </w:rPr>
            </w:pPr>
            <w:r w:rsidRPr="0029652D">
              <w:rPr>
                <w:color w:val="943634" w:themeColor="accent2" w:themeShade="BF"/>
              </w:rPr>
              <w:t xml:space="preserve">Please provide a one page introduction to yourself and your research in Chinese. </w:t>
            </w:r>
            <w:r w:rsidRPr="0029652D">
              <w:rPr>
                <w:rFonts w:hint="eastAsia"/>
                <w:color w:val="943634" w:themeColor="accent2" w:themeShade="BF"/>
              </w:rPr>
              <w:t xml:space="preserve">The </w:t>
            </w:r>
            <w:r w:rsidRPr="0029652D">
              <w:rPr>
                <w:color w:val="943634" w:themeColor="accent2" w:themeShade="BF"/>
              </w:rPr>
              <w:t>Institute instructors will use this information to tailor their presentations to your language abilities and interests.</w:t>
            </w:r>
          </w:p>
          <w:p w:rsidR="000F587D" w:rsidRPr="0015350A" w:rsidRDefault="000F587D" w:rsidP="00374F76">
            <w:pPr>
              <w:rPr>
                <w:rFonts w:ascii="KaiTi_GB2312" w:eastAsia="KaiTi_GB2312"/>
                <w:sz w:val="28"/>
                <w:szCs w:val="28"/>
              </w:rPr>
            </w:pPr>
          </w:p>
          <w:p w:rsidR="000F587D" w:rsidRPr="00B90706" w:rsidRDefault="000F587D" w:rsidP="00374F76">
            <w:pPr>
              <w:rPr>
                <w:sz w:val="28"/>
                <w:szCs w:val="28"/>
              </w:rPr>
            </w:pPr>
          </w:p>
          <w:p w:rsidR="000F587D" w:rsidRDefault="000F587D" w:rsidP="00374F76">
            <w:pPr>
              <w:rPr>
                <w:sz w:val="28"/>
                <w:szCs w:val="28"/>
              </w:rPr>
            </w:pPr>
          </w:p>
          <w:p w:rsidR="000F587D" w:rsidRDefault="000F587D" w:rsidP="00374F76">
            <w:pPr>
              <w:rPr>
                <w:sz w:val="28"/>
                <w:szCs w:val="28"/>
              </w:rPr>
            </w:pPr>
          </w:p>
          <w:p w:rsidR="000F587D" w:rsidRDefault="000F587D" w:rsidP="00374F76">
            <w:pPr>
              <w:rPr>
                <w:sz w:val="28"/>
                <w:szCs w:val="28"/>
              </w:rPr>
            </w:pPr>
          </w:p>
          <w:p w:rsidR="000F587D" w:rsidRDefault="000F587D" w:rsidP="00374F76">
            <w:pPr>
              <w:rPr>
                <w:sz w:val="28"/>
                <w:szCs w:val="28"/>
              </w:rPr>
            </w:pPr>
          </w:p>
          <w:p w:rsidR="000F587D" w:rsidRPr="00B90706" w:rsidRDefault="000F587D" w:rsidP="00374F76">
            <w:pPr>
              <w:rPr>
                <w:sz w:val="28"/>
                <w:szCs w:val="28"/>
              </w:rPr>
            </w:pPr>
          </w:p>
          <w:p w:rsidR="000F587D" w:rsidRPr="00B90706" w:rsidRDefault="000F587D" w:rsidP="00374F76">
            <w:pPr>
              <w:rPr>
                <w:sz w:val="28"/>
                <w:szCs w:val="28"/>
              </w:rPr>
            </w:pPr>
          </w:p>
          <w:p w:rsidR="000F587D" w:rsidRPr="00B90706" w:rsidRDefault="000F587D" w:rsidP="00374F76">
            <w:pPr>
              <w:rPr>
                <w:sz w:val="28"/>
                <w:szCs w:val="28"/>
              </w:rPr>
            </w:pPr>
          </w:p>
          <w:p w:rsidR="000F587D" w:rsidRDefault="000F587D" w:rsidP="00374F76">
            <w:pPr>
              <w:rPr>
                <w:sz w:val="28"/>
                <w:szCs w:val="28"/>
              </w:rPr>
            </w:pPr>
          </w:p>
          <w:p w:rsidR="00227A5B" w:rsidRDefault="00227A5B" w:rsidP="00374F76">
            <w:pPr>
              <w:rPr>
                <w:sz w:val="28"/>
                <w:szCs w:val="28"/>
              </w:rPr>
            </w:pPr>
          </w:p>
          <w:p w:rsidR="00227A5B" w:rsidRDefault="00227A5B" w:rsidP="00374F76">
            <w:pPr>
              <w:rPr>
                <w:sz w:val="28"/>
                <w:szCs w:val="28"/>
              </w:rPr>
            </w:pPr>
          </w:p>
          <w:p w:rsidR="00227A5B" w:rsidRPr="00B90706" w:rsidRDefault="00227A5B" w:rsidP="00374F76">
            <w:pPr>
              <w:rPr>
                <w:sz w:val="28"/>
                <w:szCs w:val="28"/>
              </w:rPr>
            </w:pPr>
          </w:p>
          <w:p w:rsidR="000F587D" w:rsidRPr="00B90706" w:rsidRDefault="000F587D" w:rsidP="00374F76">
            <w:pPr>
              <w:rPr>
                <w:sz w:val="28"/>
                <w:szCs w:val="28"/>
              </w:rPr>
            </w:pPr>
          </w:p>
          <w:p w:rsidR="000F587D" w:rsidRPr="00B90706" w:rsidRDefault="000F587D" w:rsidP="00374F76">
            <w:pPr>
              <w:rPr>
                <w:sz w:val="28"/>
                <w:szCs w:val="28"/>
              </w:rPr>
            </w:pPr>
          </w:p>
        </w:tc>
      </w:tr>
      <w:tr w:rsidR="000F587D" w:rsidRPr="00B90706" w:rsidTr="005932BF">
        <w:trPr>
          <w:trHeight w:val="3257"/>
        </w:trPr>
        <w:tc>
          <w:tcPr>
            <w:tcW w:w="9073" w:type="dxa"/>
            <w:gridSpan w:val="6"/>
          </w:tcPr>
          <w:p w:rsidR="000F587D" w:rsidRDefault="000F587D" w:rsidP="00374F76">
            <w:pPr>
              <w:rPr>
                <w:rFonts w:ascii="KaiTi_GB2312" w:eastAsia="KaiTi_GB2312"/>
                <w:sz w:val="28"/>
                <w:szCs w:val="28"/>
              </w:rPr>
            </w:pPr>
            <w:r w:rsidRPr="00B90706">
              <w:rPr>
                <w:rFonts w:hint="eastAsia"/>
                <w:sz w:val="28"/>
                <w:szCs w:val="28"/>
              </w:rPr>
              <w:lastRenderedPageBreak/>
              <w:t>导师意见：</w:t>
            </w:r>
            <w:r w:rsidRPr="00B90706">
              <w:rPr>
                <w:rFonts w:ascii="KaiTi_GB2312" w:eastAsia="KaiTi_GB2312" w:hint="eastAsia"/>
                <w:sz w:val="28"/>
                <w:szCs w:val="28"/>
              </w:rPr>
              <w:t>（日本和韩国学生的导师意见用中文最佳，英文或者日文、韩文亦可）</w:t>
            </w:r>
            <w:r w:rsidRPr="0029652D">
              <w:rPr>
                <w:rFonts w:hint="eastAsia"/>
                <w:color w:val="943634" w:themeColor="accent2" w:themeShade="BF"/>
                <w:sz w:val="21"/>
              </w:rPr>
              <w:t>A</w:t>
            </w:r>
            <w:r w:rsidRPr="0029652D">
              <w:rPr>
                <w:color w:val="943634" w:themeColor="accent2" w:themeShade="BF"/>
                <w:sz w:val="21"/>
              </w:rPr>
              <w:t>dvisor</w:t>
            </w:r>
            <w:r w:rsidRPr="0029652D">
              <w:rPr>
                <w:rFonts w:hint="eastAsia"/>
                <w:color w:val="943634" w:themeColor="accent2" w:themeShade="BF"/>
                <w:sz w:val="21"/>
              </w:rPr>
              <w:t xml:space="preserve"> </w:t>
            </w:r>
            <w:r w:rsidRPr="0029652D">
              <w:rPr>
                <w:color w:val="943634" w:themeColor="accent2" w:themeShade="BF"/>
                <w:sz w:val="21"/>
              </w:rPr>
              <w:t>recommendation</w:t>
            </w: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Default="000F587D" w:rsidP="00374F76">
            <w:pPr>
              <w:rPr>
                <w:rFonts w:ascii="KaiTi_GB2312" w:eastAsia="KaiTi_GB2312"/>
                <w:sz w:val="28"/>
                <w:szCs w:val="28"/>
              </w:rPr>
            </w:pPr>
          </w:p>
          <w:p w:rsidR="000F587D" w:rsidRPr="00B90706" w:rsidRDefault="000F587D" w:rsidP="00374F76">
            <w:pPr>
              <w:rPr>
                <w:rFonts w:ascii="KaiTi_GB2312" w:eastAsia="KaiTi_GB2312"/>
                <w:sz w:val="28"/>
                <w:szCs w:val="28"/>
              </w:rPr>
            </w:pPr>
          </w:p>
          <w:p w:rsidR="000F587D" w:rsidRPr="00B90706" w:rsidRDefault="000F587D" w:rsidP="00374F76">
            <w:pPr>
              <w:rPr>
                <w:sz w:val="28"/>
                <w:szCs w:val="28"/>
              </w:rPr>
            </w:pPr>
          </w:p>
          <w:p w:rsidR="000F587D" w:rsidRPr="00B90706" w:rsidRDefault="000F587D" w:rsidP="00227A5B">
            <w:pPr>
              <w:rPr>
                <w:b/>
                <w:sz w:val="28"/>
                <w:szCs w:val="28"/>
              </w:rPr>
            </w:pPr>
            <w:r w:rsidRPr="00B90706">
              <w:rPr>
                <w:rFonts w:hint="eastAsia"/>
                <w:sz w:val="28"/>
                <w:szCs w:val="28"/>
              </w:rPr>
              <w:t>导师签字</w:t>
            </w:r>
            <w:r w:rsidRPr="0029652D">
              <w:rPr>
                <w:rFonts w:hint="eastAsia"/>
                <w:color w:val="943634" w:themeColor="accent2" w:themeShade="BF"/>
                <w:sz w:val="21"/>
              </w:rPr>
              <w:t>A</w:t>
            </w:r>
            <w:r w:rsidRPr="0029652D">
              <w:rPr>
                <w:color w:val="943634" w:themeColor="accent2" w:themeShade="BF"/>
                <w:sz w:val="21"/>
              </w:rPr>
              <w:t>dvisor</w:t>
            </w:r>
            <w:r w:rsidRPr="0029652D">
              <w:rPr>
                <w:rFonts w:hint="eastAsia"/>
                <w:color w:val="943634" w:themeColor="accent2" w:themeShade="BF"/>
                <w:sz w:val="28"/>
                <w:szCs w:val="28"/>
              </w:rPr>
              <w:t xml:space="preserve"> </w:t>
            </w:r>
            <w:r w:rsidRPr="00E766ED">
              <w:rPr>
                <w:rFonts w:hint="eastAsia"/>
                <w:color w:val="943634" w:themeColor="accent2" w:themeShade="BF"/>
                <w:sz w:val="21"/>
              </w:rPr>
              <w:t>Sign</w:t>
            </w:r>
            <w:r w:rsidRPr="00E766ED">
              <w:rPr>
                <w:rFonts w:hint="eastAsia"/>
                <w:color w:val="943634" w:themeColor="accent2" w:themeShade="BF"/>
                <w:sz w:val="21"/>
              </w:rPr>
              <w:t>：</w:t>
            </w:r>
            <w:r w:rsidRPr="00E766ED">
              <w:rPr>
                <w:rFonts w:hint="eastAsia"/>
                <w:color w:val="943634" w:themeColor="accent2" w:themeShade="BF"/>
                <w:sz w:val="21"/>
              </w:rPr>
              <w:t xml:space="preserve"> </w:t>
            </w:r>
            <w:r w:rsidRPr="00B90706">
              <w:rPr>
                <w:rFonts w:hint="eastAsia"/>
                <w:sz w:val="28"/>
                <w:szCs w:val="28"/>
              </w:rPr>
              <w:t xml:space="preserve">  </w:t>
            </w:r>
            <w:r>
              <w:rPr>
                <w:rFonts w:hint="eastAsia"/>
                <w:sz w:val="28"/>
                <w:szCs w:val="28"/>
              </w:rPr>
              <w:t xml:space="preserve">        </w:t>
            </w:r>
            <w:r w:rsidRPr="00B90706">
              <w:rPr>
                <w:rFonts w:hint="eastAsia"/>
                <w:sz w:val="28"/>
                <w:szCs w:val="28"/>
              </w:rPr>
              <w:t xml:space="preserve">        </w:t>
            </w:r>
            <w:r w:rsidRPr="00B90706">
              <w:rPr>
                <w:rFonts w:hint="eastAsia"/>
                <w:sz w:val="28"/>
                <w:szCs w:val="28"/>
              </w:rPr>
              <w:t>日期</w:t>
            </w:r>
            <w:r w:rsidRPr="00E766ED">
              <w:rPr>
                <w:rFonts w:hint="eastAsia"/>
                <w:color w:val="943634" w:themeColor="accent2" w:themeShade="BF"/>
                <w:sz w:val="21"/>
              </w:rPr>
              <w:t>Date</w:t>
            </w:r>
            <w:r w:rsidRPr="00E766ED">
              <w:rPr>
                <w:rFonts w:hint="eastAsia"/>
                <w:color w:val="943634" w:themeColor="accent2" w:themeShade="BF"/>
                <w:sz w:val="21"/>
              </w:rPr>
              <w:t>：</w:t>
            </w:r>
          </w:p>
        </w:tc>
      </w:tr>
    </w:tbl>
    <w:p w:rsidR="00421B8A" w:rsidRPr="00DC6E5E" w:rsidRDefault="00421B8A" w:rsidP="005932BF"/>
    <w:sectPr w:rsidR="00421B8A" w:rsidRPr="00DC6E5E" w:rsidSect="00495189">
      <w:pgSz w:w="11906" w:h="16838"/>
      <w:pgMar w:top="1135" w:right="1133"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E4" w:rsidRDefault="008474E4" w:rsidP="009D0E86">
      <w:r>
        <w:separator/>
      </w:r>
    </w:p>
  </w:endnote>
  <w:endnote w:type="continuationSeparator" w:id="0">
    <w:p w:rsidR="008474E4" w:rsidRDefault="008474E4" w:rsidP="009D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20300000000000000"/>
    <w:charset w:val="88"/>
    <w:family w:val="roman"/>
    <w:pitch w:val="variable"/>
    <w:sig w:usb0="A00002FF" w:usb1="28CFFCFA" w:usb2="00000016" w:usb3="00000000" w:csb0="00100001"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E4" w:rsidRDefault="008474E4" w:rsidP="009D0E86">
      <w:r>
        <w:separator/>
      </w:r>
    </w:p>
  </w:footnote>
  <w:footnote w:type="continuationSeparator" w:id="0">
    <w:p w:rsidR="008474E4" w:rsidRDefault="008474E4" w:rsidP="009D0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5E"/>
    <w:rsid w:val="00003115"/>
    <w:rsid w:val="000055F8"/>
    <w:rsid w:val="0000709E"/>
    <w:rsid w:val="0001191A"/>
    <w:rsid w:val="00024026"/>
    <w:rsid w:val="00025606"/>
    <w:rsid w:val="0003041C"/>
    <w:rsid w:val="00040E4E"/>
    <w:rsid w:val="000566D1"/>
    <w:rsid w:val="00075BF3"/>
    <w:rsid w:val="00077234"/>
    <w:rsid w:val="000804F5"/>
    <w:rsid w:val="00090699"/>
    <w:rsid w:val="000B4ADE"/>
    <w:rsid w:val="000B59B3"/>
    <w:rsid w:val="000C2A5A"/>
    <w:rsid w:val="000C7C32"/>
    <w:rsid w:val="000E0A23"/>
    <w:rsid w:val="000E529D"/>
    <w:rsid w:val="000F587D"/>
    <w:rsid w:val="00117DFC"/>
    <w:rsid w:val="00136DB2"/>
    <w:rsid w:val="001474ED"/>
    <w:rsid w:val="00152612"/>
    <w:rsid w:val="0015350A"/>
    <w:rsid w:val="0017109D"/>
    <w:rsid w:val="00193C32"/>
    <w:rsid w:val="001B14A1"/>
    <w:rsid w:val="001C54BA"/>
    <w:rsid w:val="001D0E98"/>
    <w:rsid w:val="0021001E"/>
    <w:rsid w:val="00215B6B"/>
    <w:rsid w:val="00217917"/>
    <w:rsid w:val="00223F45"/>
    <w:rsid w:val="00225C34"/>
    <w:rsid w:val="00227A5B"/>
    <w:rsid w:val="00227F9D"/>
    <w:rsid w:val="00237B22"/>
    <w:rsid w:val="0024630A"/>
    <w:rsid w:val="00255C6A"/>
    <w:rsid w:val="00276E98"/>
    <w:rsid w:val="00287C67"/>
    <w:rsid w:val="00290DB1"/>
    <w:rsid w:val="002918E7"/>
    <w:rsid w:val="002926A9"/>
    <w:rsid w:val="0029652D"/>
    <w:rsid w:val="002A1B4B"/>
    <w:rsid w:val="002C4E2F"/>
    <w:rsid w:val="002D03A4"/>
    <w:rsid w:val="002D7B0D"/>
    <w:rsid w:val="002E25CB"/>
    <w:rsid w:val="002E5F8C"/>
    <w:rsid w:val="00300F8F"/>
    <w:rsid w:val="00306471"/>
    <w:rsid w:val="003068F3"/>
    <w:rsid w:val="003454FB"/>
    <w:rsid w:val="0035595D"/>
    <w:rsid w:val="0037047A"/>
    <w:rsid w:val="00376BDE"/>
    <w:rsid w:val="003953C8"/>
    <w:rsid w:val="00395D8F"/>
    <w:rsid w:val="003A1370"/>
    <w:rsid w:val="003A6A75"/>
    <w:rsid w:val="003C0497"/>
    <w:rsid w:val="003D2DE5"/>
    <w:rsid w:val="003D7FE0"/>
    <w:rsid w:val="003E1118"/>
    <w:rsid w:val="003E36E4"/>
    <w:rsid w:val="00403C5E"/>
    <w:rsid w:val="00404BC8"/>
    <w:rsid w:val="00421B8A"/>
    <w:rsid w:val="004301F1"/>
    <w:rsid w:val="0043499D"/>
    <w:rsid w:val="0045267F"/>
    <w:rsid w:val="00470E5C"/>
    <w:rsid w:val="00481FC2"/>
    <w:rsid w:val="004C7513"/>
    <w:rsid w:val="004E22F0"/>
    <w:rsid w:val="004F38C9"/>
    <w:rsid w:val="00503079"/>
    <w:rsid w:val="005213D5"/>
    <w:rsid w:val="005329E1"/>
    <w:rsid w:val="00540E38"/>
    <w:rsid w:val="00550A60"/>
    <w:rsid w:val="005932BF"/>
    <w:rsid w:val="00597517"/>
    <w:rsid w:val="005B5107"/>
    <w:rsid w:val="005B58A6"/>
    <w:rsid w:val="005F5F3E"/>
    <w:rsid w:val="005F6A06"/>
    <w:rsid w:val="00602B76"/>
    <w:rsid w:val="00607586"/>
    <w:rsid w:val="006228CF"/>
    <w:rsid w:val="006314ED"/>
    <w:rsid w:val="006417E9"/>
    <w:rsid w:val="00645D83"/>
    <w:rsid w:val="00653486"/>
    <w:rsid w:val="00664B98"/>
    <w:rsid w:val="006654D4"/>
    <w:rsid w:val="00667696"/>
    <w:rsid w:val="00675481"/>
    <w:rsid w:val="00681D36"/>
    <w:rsid w:val="0069143A"/>
    <w:rsid w:val="006C3E05"/>
    <w:rsid w:val="006C575D"/>
    <w:rsid w:val="006D3870"/>
    <w:rsid w:val="006D547D"/>
    <w:rsid w:val="006F0E0A"/>
    <w:rsid w:val="007217C8"/>
    <w:rsid w:val="007233FA"/>
    <w:rsid w:val="00723B5F"/>
    <w:rsid w:val="007318C3"/>
    <w:rsid w:val="00735C73"/>
    <w:rsid w:val="00741EAE"/>
    <w:rsid w:val="00747AF3"/>
    <w:rsid w:val="00751A54"/>
    <w:rsid w:val="00754CED"/>
    <w:rsid w:val="00762FF9"/>
    <w:rsid w:val="00767B2F"/>
    <w:rsid w:val="00772FC7"/>
    <w:rsid w:val="00784CEE"/>
    <w:rsid w:val="00791C1B"/>
    <w:rsid w:val="007936B0"/>
    <w:rsid w:val="007A5138"/>
    <w:rsid w:val="007B6835"/>
    <w:rsid w:val="007C3C1C"/>
    <w:rsid w:val="007D26E8"/>
    <w:rsid w:val="007D2BC3"/>
    <w:rsid w:val="007E4ABF"/>
    <w:rsid w:val="007E511D"/>
    <w:rsid w:val="007E5874"/>
    <w:rsid w:val="007F49BC"/>
    <w:rsid w:val="00804956"/>
    <w:rsid w:val="008054F7"/>
    <w:rsid w:val="00810A03"/>
    <w:rsid w:val="00811250"/>
    <w:rsid w:val="00813328"/>
    <w:rsid w:val="008474E4"/>
    <w:rsid w:val="008541DF"/>
    <w:rsid w:val="00857DD8"/>
    <w:rsid w:val="0086031E"/>
    <w:rsid w:val="008613A4"/>
    <w:rsid w:val="00862487"/>
    <w:rsid w:val="00863B87"/>
    <w:rsid w:val="008927F5"/>
    <w:rsid w:val="008A2394"/>
    <w:rsid w:val="008B4015"/>
    <w:rsid w:val="008B6EDD"/>
    <w:rsid w:val="008C0DB3"/>
    <w:rsid w:val="008C28F1"/>
    <w:rsid w:val="008C62BB"/>
    <w:rsid w:val="008E63C7"/>
    <w:rsid w:val="008F6FEE"/>
    <w:rsid w:val="0090644F"/>
    <w:rsid w:val="00910CC9"/>
    <w:rsid w:val="0092197A"/>
    <w:rsid w:val="00935E68"/>
    <w:rsid w:val="00941D66"/>
    <w:rsid w:val="00954C59"/>
    <w:rsid w:val="00962DB2"/>
    <w:rsid w:val="00987BFC"/>
    <w:rsid w:val="009B0026"/>
    <w:rsid w:val="009C5E58"/>
    <w:rsid w:val="009D0E86"/>
    <w:rsid w:val="009E4AB7"/>
    <w:rsid w:val="009E5BC1"/>
    <w:rsid w:val="009F11FB"/>
    <w:rsid w:val="009F53CB"/>
    <w:rsid w:val="00A10F3F"/>
    <w:rsid w:val="00A14AAC"/>
    <w:rsid w:val="00A47F72"/>
    <w:rsid w:val="00A55571"/>
    <w:rsid w:val="00A75D8F"/>
    <w:rsid w:val="00A93EC2"/>
    <w:rsid w:val="00A964A4"/>
    <w:rsid w:val="00AA541D"/>
    <w:rsid w:val="00AB611C"/>
    <w:rsid w:val="00AE6D8E"/>
    <w:rsid w:val="00AF2653"/>
    <w:rsid w:val="00AF4473"/>
    <w:rsid w:val="00B035CC"/>
    <w:rsid w:val="00B0635F"/>
    <w:rsid w:val="00B2068D"/>
    <w:rsid w:val="00B3333C"/>
    <w:rsid w:val="00B373DF"/>
    <w:rsid w:val="00B37588"/>
    <w:rsid w:val="00B40616"/>
    <w:rsid w:val="00B73807"/>
    <w:rsid w:val="00B87C1E"/>
    <w:rsid w:val="00B92FD8"/>
    <w:rsid w:val="00BB01D3"/>
    <w:rsid w:val="00BB3597"/>
    <w:rsid w:val="00BB426E"/>
    <w:rsid w:val="00BF22E8"/>
    <w:rsid w:val="00BF4CB5"/>
    <w:rsid w:val="00C136B5"/>
    <w:rsid w:val="00C13FE0"/>
    <w:rsid w:val="00C159B0"/>
    <w:rsid w:val="00C26457"/>
    <w:rsid w:val="00C3758E"/>
    <w:rsid w:val="00C456A8"/>
    <w:rsid w:val="00C71F95"/>
    <w:rsid w:val="00C7363B"/>
    <w:rsid w:val="00CD7CA2"/>
    <w:rsid w:val="00CE0451"/>
    <w:rsid w:val="00CE5927"/>
    <w:rsid w:val="00CF5555"/>
    <w:rsid w:val="00CF6AD3"/>
    <w:rsid w:val="00CF6F58"/>
    <w:rsid w:val="00D0132B"/>
    <w:rsid w:val="00D013E6"/>
    <w:rsid w:val="00D12A92"/>
    <w:rsid w:val="00D16C39"/>
    <w:rsid w:val="00D334AB"/>
    <w:rsid w:val="00D45466"/>
    <w:rsid w:val="00D51DE0"/>
    <w:rsid w:val="00D76239"/>
    <w:rsid w:val="00D95E82"/>
    <w:rsid w:val="00DA75D9"/>
    <w:rsid w:val="00DB000D"/>
    <w:rsid w:val="00DB2439"/>
    <w:rsid w:val="00DC3D64"/>
    <w:rsid w:val="00DC6E5E"/>
    <w:rsid w:val="00DF6EA9"/>
    <w:rsid w:val="00E12D29"/>
    <w:rsid w:val="00E37823"/>
    <w:rsid w:val="00E50454"/>
    <w:rsid w:val="00E52A3D"/>
    <w:rsid w:val="00E56803"/>
    <w:rsid w:val="00E70591"/>
    <w:rsid w:val="00E766ED"/>
    <w:rsid w:val="00E90E70"/>
    <w:rsid w:val="00E91DC1"/>
    <w:rsid w:val="00E93E03"/>
    <w:rsid w:val="00E966BD"/>
    <w:rsid w:val="00E97C4E"/>
    <w:rsid w:val="00EA0FFA"/>
    <w:rsid w:val="00EC343B"/>
    <w:rsid w:val="00ED4924"/>
    <w:rsid w:val="00EE093E"/>
    <w:rsid w:val="00EF1514"/>
    <w:rsid w:val="00EF6BF5"/>
    <w:rsid w:val="00F12989"/>
    <w:rsid w:val="00F161B7"/>
    <w:rsid w:val="00F32DD2"/>
    <w:rsid w:val="00F37184"/>
    <w:rsid w:val="00F4580D"/>
    <w:rsid w:val="00F4714F"/>
    <w:rsid w:val="00F47C3E"/>
    <w:rsid w:val="00F55959"/>
    <w:rsid w:val="00F66AC8"/>
    <w:rsid w:val="00F73243"/>
    <w:rsid w:val="00FB1E26"/>
    <w:rsid w:val="00FC374E"/>
    <w:rsid w:val="00FD1503"/>
    <w:rsid w:val="00FD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ED7FF0-D5E7-439E-AB51-97F1D324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5E"/>
    <w:pPr>
      <w:widowControl w:val="0"/>
      <w:jc w:val="both"/>
    </w:pPr>
    <w:rPr>
      <w:rFonts w:ascii="Times New Roman" w:eastAsia="SimSun" w:hAnsi="Times New Roman" w:cs="Times New Roman"/>
      <w:szCs w:val="24"/>
    </w:rPr>
  </w:style>
  <w:style w:type="paragraph" w:styleId="2">
    <w:name w:val="heading 2"/>
    <w:basedOn w:val="a"/>
    <w:link w:val="20"/>
    <w:uiPriority w:val="9"/>
    <w:qFormat/>
    <w:rsid w:val="005F5F3E"/>
    <w:pPr>
      <w:widowControl/>
      <w:spacing w:before="100" w:beforeAutospacing="1" w:after="100" w:afterAutospacing="1"/>
      <w:jc w:val="left"/>
      <w:outlineLvl w:val="1"/>
    </w:pPr>
    <w:rPr>
      <w:rFonts w:ascii="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E5E"/>
    <w:rPr>
      <w:color w:val="0000FF" w:themeColor="hyperlink"/>
      <w:u w:val="single"/>
    </w:rPr>
  </w:style>
  <w:style w:type="paragraph" w:styleId="a4">
    <w:name w:val="Balloon Text"/>
    <w:basedOn w:val="a"/>
    <w:link w:val="a5"/>
    <w:uiPriority w:val="99"/>
    <w:semiHidden/>
    <w:unhideWhenUsed/>
    <w:rsid w:val="00675481"/>
    <w:rPr>
      <w:sz w:val="18"/>
      <w:szCs w:val="18"/>
    </w:rPr>
  </w:style>
  <w:style w:type="character" w:customStyle="1" w:styleId="a5">
    <w:name w:val="吹き出し (文字)"/>
    <w:basedOn w:val="a0"/>
    <w:link w:val="a4"/>
    <w:uiPriority w:val="99"/>
    <w:semiHidden/>
    <w:rsid w:val="00675481"/>
    <w:rPr>
      <w:rFonts w:ascii="Times New Roman" w:eastAsia="SimSun" w:hAnsi="Times New Roman" w:cs="Times New Roman"/>
      <w:sz w:val="18"/>
      <w:szCs w:val="18"/>
    </w:rPr>
  </w:style>
  <w:style w:type="paragraph" w:styleId="a6">
    <w:name w:val="header"/>
    <w:basedOn w:val="a"/>
    <w:link w:val="a7"/>
    <w:uiPriority w:val="99"/>
    <w:unhideWhenUsed/>
    <w:rsid w:val="009D0E86"/>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uiPriority w:val="99"/>
    <w:rsid w:val="009D0E86"/>
    <w:rPr>
      <w:rFonts w:ascii="Times New Roman" w:eastAsia="SimSun" w:hAnsi="Times New Roman" w:cs="Times New Roman"/>
      <w:sz w:val="18"/>
      <w:szCs w:val="18"/>
    </w:rPr>
  </w:style>
  <w:style w:type="paragraph" w:styleId="a8">
    <w:name w:val="footer"/>
    <w:basedOn w:val="a"/>
    <w:link w:val="a9"/>
    <w:uiPriority w:val="99"/>
    <w:unhideWhenUsed/>
    <w:rsid w:val="009D0E86"/>
    <w:pPr>
      <w:tabs>
        <w:tab w:val="center" w:pos="4153"/>
        <w:tab w:val="right" w:pos="8306"/>
      </w:tabs>
      <w:snapToGrid w:val="0"/>
      <w:jc w:val="left"/>
    </w:pPr>
    <w:rPr>
      <w:sz w:val="18"/>
      <w:szCs w:val="18"/>
    </w:rPr>
  </w:style>
  <w:style w:type="character" w:customStyle="1" w:styleId="a9">
    <w:name w:val="フッター (文字)"/>
    <w:basedOn w:val="a0"/>
    <w:link w:val="a8"/>
    <w:uiPriority w:val="99"/>
    <w:rsid w:val="009D0E86"/>
    <w:rPr>
      <w:rFonts w:ascii="Times New Roman" w:eastAsia="SimSun" w:hAnsi="Times New Roman" w:cs="Times New Roman"/>
      <w:sz w:val="18"/>
      <w:szCs w:val="18"/>
    </w:rPr>
  </w:style>
  <w:style w:type="table" w:styleId="aa">
    <w:name w:val="Table Grid"/>
    <w:basedOn w:val="a1"/>
    <w:uiPriority w:val="59"/>
    <w:rsid w:val="00F47C3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03-title1-font1">
    <w:name w:val="k03-title1-font1"/>
    <w:basedOn w:val="a0"/>
    <w:rsid w:val="007A5138"/>
  </w:style>
  <w:style w:type="character" w:styleId="ab">
    <w:name w:val="Strong"/>
    <w:basedOn w:val="a0"/>
    <w:uiPriority w:val="22"/>
    <w:qFormat/>
    <w:rsid w:val="007217C8"/>
    <w:rPr>
      <w:b/>
      <w:bCs/>
    </w:rPr>
  </w:style>
  <w:style w:type="character" w:customStyle="1" w:styleId="20">
    <w:name w:val="見出し 2 (文字)"/>
    <w:basedOn w:val="a0"/>
    <w:link w:val="2"/>
    <w:uiPriority w:val="9"/>
    <w:rsid w:val="005F5F3E"/>
    <w:rPr>
      <w:rFonts w:ascii="SimSun" w:eastAsia="SimSun" w:hAnsi="SimSun" w:cs="SimSu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21558">
      <w:bodyDiv w:val="1"/>
      <w:marLeft w:val="0"/>
      <w:marRight w:val="0"/>
      <w:marTop w:val="0"/>
      <w:marBottom w:val="0"/>
      <w:divBdr>
        <w:top w:val="none" w:sz="0" w:space="0" w:color="auto"/>
        <w:left w:val="none" w:sz="0" w:space="0" w:color="auto"/>
        <w:bottom w:val="none" w:sz="0" w:space="0" w:color="auto"/>
        <w:right w:val="none" w:sz="0" w:space="0" w:color="auto"/>
      </w:divBdr>
    </w:div>
    <w:div w:id="18267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hs.fudan.edu.cn" TargetMode="External"/><Relationship Id="rId3" Type="http://schemas.openxmlformats.org/officeDocument/2006/relationships/webSettings" Target="webSettings.xml"/><Relationship Id="rId7" Type="http://schemas.openxmlformats.org/officeDocument/2006/relationships/hyperlink" Target="http://www.iahs.fudan.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110;&#32773;&#21487;&#20197;&#23558;&#31614;&#23383;&#30340;&#30003;&#35831;&#34920;&#25195;&#25551;&#21518;&#21457;&#21040;wsyjy@fudan.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1085</Words>
  <Characters>6189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oki</cp:lastModifiedBy>
  <cp:revision>2</cp:revision>
  <cp:lastPrinted>2017-03-06T08:24:00Z</cp:lastPrinted>
  <dcterms:created xsi:type="dcterms:W3CDTF">2021-04-20T02:22:00Z</dcterms:created>
  <dcterms:modified xsi:type="dcterms:W3CDTF">2021-04-20T02:22:00Z</dcterms:modified>
</cp:coreProperties>
</file>